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3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9"/>
        <w:gridCol w:w="10175"/>
      </w:tblGrid>
      <w:tr w:rsidR="00A66E9B" w:rsidRPr="00324513" w:rsidTr="00A66E9B">
        <w:trPr>
          <w:cantSplit/>
          <w:trHeight w:val="610"/>
        </w:trPr>
        <w:tc>
          <w:tcPr>
            <w:tcW w:w="2589" w:type="dxa"/>
            <w:vAlign w:val="center"/>
          </w:tcPr>
          <w:p w:rsidR="00A66E9B" w:rsidRPr="00324513" w:rsidRDefault="00A66E9B" w:rsidP="00AE5B28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283845</wp:posOffset>
                  </wp:positionH>
                  <wp:positionV relativeFrom="margin">
                    <wp:posOffset>243205</wp:posOffset>
                  </wp:positionV>
                  <wp:extent cx="5398135" cy="4566285"/>
                  <wp:effectExtent l="19050" t="0" r="0" b="0"/>
                  <wp:wrapNone/>
                  <wp:docPr id="3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513">
              <w:rPr>
                <w:rFonts w:ascii="Arial" w:hAnsi="Arial" w:cs="Arial"/>
                <w:b/>
              </w:rPr>
              <w:t>ANEXO VIII</w:t>
            </w:r>
          </w:p>
        </w:tc>
        <w:tc>
          <w:tcPr>
            <w:tcW w:w="10175" w:type="dxa"/>
            <w:vAlign w:val="center"/>
          </w:tcPr>
          <w:p w:rsidR="00A66E9B" w:rsidRPr="00324513" w:rsidRDefault="00A66E9B" w:rsidP="00AE5B28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b/>
              </w:rPr>
              <w:t>Diario de campo</w:t>
            </w:r>
          </w:p>
        </w:tc>
      </w:tr>
    </w:tbl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El diario de campo es un instrumento de apoyo al proceso de aprendizaje que permite registrar la actividad diaria del/la alumno/a en el centro de prácticas.</w:t>
      </w: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A continuación se aporta un modelo de estructura de este instrumento, que debe utilizarse de modo flexible, adaptándolo a cada centro.</w:t>
      </w:r>
    </w:p>
    <w:p w:rsidR="00A66E9B" w:rsidRPr="00324513" w:rsidRDefault="00A66E9B" w:rsidP="00A66E9B">
      <w:pPr>
        <w:ind w:left="-1134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3439"/>
        <w:gridCol w:w="9788"/>
      </w:tblGrid>
      <w:tr w:rsidR="00A66E9B" w:rsidRPr="00324513" w:rsidTr="00A66E9B">
        <w:tc>
          <w:tcPr>
            <w:tcW w:w="13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Alumno/a</w:t>
            </w:r>
          </w:p>
        </w:tc>
        <w:tc>
          <w:tcPr>
            <w:tcW w:w="37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A66E9B" w:rsidRPr="00324513" w:rsidTr="00A66E9B">
        <w:tc>
          <w:tcPr>
            <w:tcW w:w="13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Institución o Entidad social: Centro</w:t>
            </w:r>
          </w:p>
        </w:tc>
        <w:tc>
          <w:tcPr>
            <w:tcW w:w="37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:rsidR="00A66E9B" w:rsidRPr="00324513" w:rsidRDefault="00A66E9B" w:rsidP="00A66E9B">
      <w:pPr>
        <w:ind w:left="-1134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2042"/>
        <w:gridCol w:w="2045"/>
        <w:gridCol w:w="2116"/>
        <w:gridCol w:w="1971"/>
        <w:gridCol w:w="2045"/>
        <w:gridCol w:w="2042"/>
      </w:tblGrid>
      <w:tr w:rsidR="00A66E9B" w:rsidRPr="00324513" w:rsidTr="00A66E9B">
        <w:trPr>
          <w:cantSplit/>
          <w:trHeight w:val="941"/>
        </w:trPr>
        <w:tc>
          <w:tcPr>
            <w:tcW w:w="365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FECHA</w:t>
            </w:r>
          </w:p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HORA</w:t>
            </w:r>
          </w:p>
        </w:tc>
        <w:tc>
          <w:tcPr>
            <w:tcW w:w="772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IDENTIFICACIÓN (1)</w:t>
            </w:r>
          </w:p>
        </w:tc>
        <w:tc>
          <w:tcPr>
            <w:tcW w:w="773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DEMANDA (2)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OBJETOS</w:t>
            </w:r>
          </w:p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DE INTERVENCIÓN (3)</w:t>
            </w:r>
          </w:p>
        </w:tc>
        <w:tc>
          <w:tcPr>
            <w:tcW w:w="745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OBJETIVO/S</w:t>
            </w:r>
          </w:p>
        </w:tc>
        <w:tc>
          <w:tcPr>
            <w:tcW w:w="773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ACTIVIDAD/ES (4)</w:t>
            </w:r>
          </w:p>
        </w:tc>
        <w:tc>
          <w:tcPr>
            <w:tcW w:w="772" w:type="pct"/>
            <w:shd w:val="clear" w:color="auto" w:fill="E6E6E6"/>
            <w:vAlign w:val="center"/>
          </w:tcPr>
          <w:p w:rsidR="00A66E9B" w:rsidRPr="00324513" w:rsidRDefault="00A66E9B" w:rsidP="00AE5B2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</w:rPr>
              <w:t>DOCUMENTACIÓN (5)</w:t>
            </w:r>
          </w:p>
        </w:tc>
      </w:tr>
      <w:tr w:rsidR="00A66E9B" w:rsidRPr="00324513" w:rsidTr="00A66E9B">
        <w:trPr>
          <w:cantSplit/>
          <w:trHeight w:val="611"/>
        </w:trPr>
        <w:tc>
          <w:tcPr>
            <w:tcW w:w="365" w:type="pct"/>
            <w:shd w:val="clear" w:color="auto" w:fill="auto"/>
            <w:vAlign w:val="center"/>
          </w:tcPr>
          <w:p w:rsidR="00A66E9B" w:rsidRPr="00324513" w:rsidRDefault="00A66E9B" w:rsidP="00AE5B28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2" w:type="pct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66E9B" w:rsidRPr="00324513" w:rsidTr="00A66E9B">
        <w:trPr>
          <w:cantSplit/>
          <w:trHeight w:val="562"/>
        </w:trPr>
        <w:tc>
          <w:tcPr>
            <w:tcW w:w="365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2" w:type="pct"/>
            <w:vAlign w:val="center"/>
          </w:tcPr>
          <w:p w:rsidR="00A66E9B" w:rsidRPr="00324513" w:rsidRDefault="00A66E9B" w:rsidP="00AE5B28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66E9B" w:rsidRPr="00324513" w:rsidTr="00A66E9B">
        <w:trPr>
          <w:cantSplit/>
          <w:trHeight w:val="728"/>
        </w:trPr>
        <w:tc>
          <w:tcPr>
            <w:tcW w:w="5000" w:type="pct"/>
            <w:gridSpan w:val="7"/>
            <w:shd w:val="clear" w:color="auto" w:fill="auto"/>
          </w:tcPr>
          <w:p w:rsidR="00A66E9B" w:rsidRPr="00324513" w:rsidRDefault="00A66E9B" w:rsidP="00AE5B28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324513">
              <w:rPr>
                <w:rFonts w:ascii="Arial" w:eastAsia="Times New Roman" w:hAnsi="Arial" w:cs="Arial"/>
                <w:b/>
                <w:sz w:val="20"/>
                <w:shd w:val="clear" w:color="auto" w:fill="E6E6E6"/>
              </w:rPr>
              <w:t>NOTAS REFLEXIVAS SEMANALES (6)</w:t>
            </w:r>
          </w:p>
          <w:p w:rsidR="00A66E9B" w:rsidRPr="00324513" w:rsidRDefault="00A66E9B" w:rsidP="00AE5B28">
            <w:pPr>
              <w:spacing w:before="120" w:after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66E9B" w:rsidRDefault="00A66E9B" w:rsidP="00A66E9B">
      <w:pPr>
        <w:ind w:left="-1134"/>
        <w:jc w:val="both"/>
        <w:rPr>
          <w:rFonts w:ascii="Arial" w:hAnsi="Arial" w:cs="Arial"/>
          <w:sz w:val="20"/>
        </w:rPr>
      </w:pP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(1) Dato para el reconocimiento de las personas o colectivos con quienes se trabaja.</w:t>
      </w: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(2) Motivo de la intervención planteada.</w:t>
      </w: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(3) Necesidades, problemas sociales, conflictos, situaciones de vulneración de derechos, etc.</w:t>
      </w: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(4) Actividades directas e indirectas.</w:t>
      </w:r>
    </w:p>
    <w:p w:rsidR="00A66E9B" w:rsidRPr="00324513" w:rsidRDefault="00A66E9B" w:rsidP="00A66E9B">
      <w:pPr>
        <w:jc w:val="both"/>
        <w:rPr>
          <w:rFonts w:ascii="Arial" w:hAnsi="Arial" w:cs="Arial"/>
          <w:sz w:val="20"/>
        </w:rPr>
      </w:pPr>
      <w:r w:rsidRPr="00324513">
        <w:rPr>
          <w:rFonts w:ascii="Arial" w:hAnsi="Arial" w:cs="Arial"/>
          <w:sz w:val="20"/>
        </w:rPr>
        <w:t>(5) Documentación utilizada.</w:t>
      </w:r>
    </w:p>
    <w:p w:rsidR="00A66E9B" w:rsidRPr="00A66E9B" w:rsidRDefault="00A66E9B" w:rsidP="00A66E9B">
      <w:pPr>
        <w:jc w:val="both"/>
      </w:pPr>
      <w:r w:rsidRPr="00324513">
        <w:rPr>
          <w:rFonts w:ascii="Arial" w:hAnsi="Arial" w:cs="Arial"/>
          <w:sz w:val="20"/>
        </w:rPr>
        <w:t xml:space="preserve">(6) Reflexiones semanales de carácter epistemológico, ético, metodológico, etc. en relación con la actividad observada y realizada en el campo de prácticas </w:t>
      </w:r>
    </w:p>
    <w:sectPr w:rsidR="00A66E9B" w:rsidRPr="00A66E9B" w:rsidSect="00903684">
      <w:headerReference w:type="default" r:id="rId7"/>
      <w:footerReference w:type="default" r:id="rId8"/>
      <w:pgSz w:w="16838" w:h="11906" w:orient="landscape"/>
      <w:pgMar w:top="1701" w:right="212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AB" w:rsidRPr="00A95794" w:rsidRDefault="006F38AB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6F38AB" w:rsidRPr="00A95794" w:rsidRDefault="006F38AB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44" w:rsidRDefault="00C4464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/>
    </w:tblPr>
    <w:tblGrid>
      <w:gridCol w:w="4084"/>
      <w:gridCol w:w="4083"/>
      <w:gridCol w:w="7478"/>
    </w:tblGrid>
    <w:tr w:rsidR="00C44644" w:rsidRPr="0078527C" w:rsidTr="004C2BD6">
      <w:trPr>
        <w:trHeight w:val="1151"/>
      </w:trPr>
      <w:tc>
        <w:tcPr>
          <w:tcW w:w="1305" w:type="pct"/>
          <w:vAlign w:val="center"/>
        </w:tcPr>
        <w:p w:rsidR="00C44644" w:rsidRPr="0078527C" w:rsidRDefault="00AF170B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C4464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C4464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C44644" w:rsidRPr="00296660" w:rsidRDefault="00C4464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C44644" w:rsidRPr="008F69AE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C44644" w:rsidRPr="008F69AE" w:rsidRDefault="00C4464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Los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, </w:t>
          </w:r>
          <w:proofErr w:type="gram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2</w:t>
          </w:r>
          <w:proofErr w:type="gramEnd"/>
        </w:p>
        <w:p w:rsidR="00C44644" w:rsidRPr="0078527C" w:rsidRDefault="00C4464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01006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Vitoria-Gasteiz</w:t>
          </w:r>
          <w:proofErr w:type="spellEnd"/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C44644" w:rsidRDefault="00C44644" w:rsidP="00A957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AB" w:rsidRPr="00A95794" w:rsidRDefault="006F38AB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6F38AB" w:rsidRPr="00A95794" w:rsidRDefault="006F38AB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AF" w:rsidRDefault="007C40AF">
    <w:pPr>
      <w:pStyle w:val="Encabezado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619"/>
      <w:gridCol w:w="6608"/>
    </w:tblGrid>
    <w:tr w:rsidR="007C40AF" w:rsidTr="00605712">
      <w:tc>
        <w:tcPr>
          <w:tcW w:w="2502" w:type="pct"/>
        </w:tcPr>
        <w:p w:rsidR="007C40AF" w:rsidRDefault="007C40AF" w:rsidP="00605712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8" w:type="pct"/>
          <w:vAlign w:val="center"/>
        </w:tcPr>
        <w:p w:rsidR="007C40AF" w:rsidRPr="00725EEF" w:rsidRDefault="007C40AF" w:rsidP="00605712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7C40AF" w:rsidRDefault="007C40AF" w:rsidP="00605712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7C40AF" w:rsidRPr="007C40AF" w:rsidRDefault="007C40AF">
    <w:pPr>
      <w:pStyle w:val="Encabezado"/>
      <w:rPr>
        <w:lang w:val="es-ES_tradnl"/>
      </w:rPr>
    </w:pPr>
  </w:p>
  <w:p w:rsidR="00C44644" w:rsidRDefault="00C4464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95794"/>
    <w:rsid w:val="00083A54"/>
    <w:rsid w:val="000F28BF"/>
    <w:rsid w:val="001257A2"/>
    <w:rsid w:val="002C6245"/>
    <w:rsid w:val="003C5F52"/>
    <w:rsid w:val="00446A1B"/>
    <w:rsid w:val="00464FFD"/>
    <w:rsid w:val="004C2BD6"/>
    <w:rsid w:val="004F3C8D"/>
    <w:rsid w:val="00517981"/>
    <w:rsid w:val="00541A79"/>
    <w:rsid w:val="00552AD1"/>
    <w:rsid w:val="006F38AB"/>
    <w:rsid w:val="00725EEF"/>
    <w:rsid w:val="00746976"/>
    <w:rsid w:val="0078527C"/>
    <w:rsid w:val="00790543"/>
    <w:rsid w:val="00792A1D"/>
    <w:rsid w:val="007C40AF"/>
    <w:rsid w:val="00826A3C"/>
    <w:rsid w:val="00854E0F"/>
    <w:rsid w:val="00856DEB"/>
    <w:rsid w:val="00886C9A"/>
    <w:rsid w:val="008A0586"/>
    <w:rsid w:val="008E7170"/>
    <w:rsid w:val="008F69AE"/>
    <w:rsid w:val="00903684"/>
    <w:rsid w:val="00A66E9B"/>
    <w:rsid w:val="00A95794"/>
    <w:rsid w:val="00AF170B"/>
    <w:rsid w:val="00B24CE7"/>
    <w:rsid w:val="00BD616E"/>
    <w:rsid w:val="00C23B0B"/>
    <w:rsid w:val="00C277E2"/>
    <w:rsid w:val="00C44644"/>
    <w:rsid w:val="00C543A4"/>
    <w:rsid w:val="00C55FAE"/>
    <w:rsid w:val="00C96FCE"/>
    <w:rsid w:val="00DC0171"/>
    <w:rsid w:val="00DC3351"/>
    <w:rsid w:val="00E07FEA"/>
    <w:rsid w:val="00EE0BAC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B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table" w:styleId="Cuadrculaclara-nfasis6">
    <w:name w:val="Light Grid Accent 6"/>
    <w:basedOn w:val="Tablanormal"/>
    <w:uiPriority w:val="62"/>
    <w:rsid w:val="002C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2C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2C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A66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66E9B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VgTic</cp:lastModifiedBy>
  <cp:revision>4</cp:revision>
  <cp:lastPrinted>2016-01-21T07:25:00Z</cp:lastPrinted>
  <dcterms:created xsi:type="dcterms:W3CDTF">2016-09-29T12:59:00Z</dcterms:created>
  <dcterms:modified xsi:type="dcterms:W3CDTF">2016-09-30T08:04:00Z</dcterms:modified>
</cp:coreProperties>
</file>