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CE" w:rsidRPr="005B4B7B" w:rsidRDefault="00D244CE" w:rsidP="00D244CE">
      <w:pPr>
        <w:pStyle w:val="Default"/>
        <w:rPr>
          <w:rFonts w:ascii="EHUSerif" w:hAnsi="EHUSerif"/>
          <w:sz w:val="20"/>
          <w:szCs w:val="20"/>
        </w:rPr>
      </w:pPr>
    </w:p>
    <w:p w:rsidR="00D244CE" w:rsidRPr="005B4B7B" w:rsidRDefault="00D244CE" w:rsidP="00D244CE">
      <w:pPr>
        <w:pStyle w:val="Pa1"/>
        <w:jc w:val="center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II. ERANSKINA </w:t>
      </w:r>
    </w:p>
    <w:p w:rsidR="00212AB8" w:rsidRPr="005B4B7B" w:rsidRDefault="00D244CE" w:rsidP="00F668FF">
      <w:pPr>
        <w:pStyle w:val="Pa1"/>
        <w:jc w:val="center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>PRESTAKUNTZA PROIEKTUA</w:t>
      </w:r>
    </w:p>
    <w:p w:rsidR="00D244CE" w:rsidRPr="00F668FF" w:rsidRDefault="00C11A46" w:rsidP="00D244CE">
      <w:pPr>
        <w:pStyle w:val="Pa1"/>
        <w:jc w:val="center"/>
        <w:rPr>
          <w:rFonts w:ascii="EHUSerif" w:hAnsi="EHUSerif"/>
          <w:sz w:val="20"/>
          <w:szCs w:val="20"/>
        </w:rPr>
      </w:pPr>
      <w:r>
        <w:rPr>
          <w:rFonts w:ascii="EHUSerif" w:hAnsi="EHUSerif"/>
          <w:sz w:val="20"/>
          <w:szCs w:val="20"/>
        </w:rPr>
        <w:t>2024</w:t>
      </w:r>
      <w:r w:rsidR="00EB2CDA" w:rsidRPr="00F668FF">
        <w:rPr>
          <w:rFonts w:ascii="EHUSerif" w:hAnsi="EHUSerif"/>
          <w:sz w:val="20"/>
          <w:szCs w:val="20"/>
        </w:rPr>
        <w:t>/20</w:t>
      </w:r>
      <w:r w:rsidR="004621B6" w:rsidRPr="00F668FF">
        <w:rPr>
          <w:rFonts w:ascii="EHUSerif" w:hAnsi="EHUSerif"/>
          <w:sz w:val="20"/>
          <w:szCs w:val="20"/>
        </w:rPr>
        <w:t>2</w:t>
      </w:r>
      <w:r>
        <w:rPr>
          <w:rFonts w:ascii="EHUSerif" w:hAnsi="EHUSerif"/>
          <w:sz w:val="20"/>
          <w:szCs w:val="20"/>
        </w:rPr>
        <w:t>5</w:t>
      </w:r>
      <w:r w:rsidR="00D244CE" w:rsidRPr="00F668FF">
        <w:rPr>
          <w:rFonts w:ascii="EHUSerif" w:hAnsi="EHUSerif"/>
          <w:sz w:val="20"/>
          <w:szCs w:val="20"/>
        </w:rPr>
        <w:t xml:space="preserve"> IKASTURTEA </w:t>
      </w:r>
    </w:p>
    <w:p w:rsidR="00D244CE" w:rsidRPr="00F668FF" w:rsidRDefault="00D244CE" w:rsidP="00D244CE">
      <w:pPr>
        <w:pStyle w:val="Default"/>
        <w:rPr>
          <w:rFonts w:ascii="EHUSerif" w:hAnsi="EHUSerif"/>
          <w:sz w:val="20"/>
          <w:szCs w:val="20"/>
        </w:rPr>
      </w:pPr>
    </w:p>
    <w:p w:rsidR="00543D6F" w:rsidRPr="00F668FF" w:rsidRDefault="00543D6F" w:rsidP="00543D6F">
      <w:pPr>
        <w:pStyle w:val="Default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7998" w:rsidRPr="00C11A46" w:rsidTr="005B7998">
        <w:tc>
          <w:tcPr>
            <w:tcW w:w="9736" w:type="dxa"/>
          </w:tcPr>
          <w:p w:rsidR="005B7998" w:rsidRPr="005B4B7B" w:rsidRDefault="005B7998" w:rsidP="00543D6F">
            <w:pPr>
              <w:pStyle w:val="Default"/>
              <w:rPr>
                <w:rFonts w:ascii="EHUSerif" w:hAnsi="EHUSerif"/>
                <w:sz w:val="20"/>
                <w:szCs w:val="20"/>
                <w:lang w:val="en-US"/>
              </w:rPr>
            </w:pPr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AND</w:t>
            </w:r>
            <w:proofErr w:type="gramStart"/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./</w:t>
            </w:r>
            <w:proofErr w:type="gramEnd"/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 xml:space="preserve">JN. </w:t>
            </w:r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Ikaslearen</w:t>
            </w:r>
            <w:proofErr w:type="spellEnd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izen-abizenak</w:t>
            </w:r>
            <w:proofErr w:type="spellEnd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5B7998" w:rsidRPr="00DA5DFB" w:rsidTr="005B7998">
        <w:tc>
          <w:tcPr>
            <w:tcW w:w="9736" w:type="dxa"/>
          </w:tcPr>
          <w:p w:rsidR="005B7998" w:rsidRPr="005B4B7B" w:rsidRDefault="005B7998" w:rsidP="00543D6F">
            <w:pPr>
              <w:pStyle w:val="Default"/>
              <w:rPr>
                <w:rFonts w:ascii="EHUSerif" w:hAnsi="EHUSerif"/>
                <w:sz w:val="20"/>
                <w:szCs w:val="20"/>
                <w:lang w:val="en-US"/>
              </w:rPr>
            </w:pPr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NAN</w:t>
            </w:r>
          </w:p>
        </w:tc>
      </w:tr>
    </w:tbl>
    <w:p w:rsidR="00543D6F" w:rsidRPr="005B4B7B" w:rsidRDefault="005B7998" w:rsidP="00543D6F">
      <w:pPr>
        <w:pStyle w:val="Default"/>
        <w:rPr>
          <w:rFonts w:ascii="EHUSerif" w:hAnsi="EHUSerif"/>
          <w:sz w:val="20"/>
          <w:szCs w:val="20"/>
          <w:lang w:val="en-US"/>
        </w:rPr>
      </w:pPr>
      <w:r w:rsidRPr="005B4B7B">
        <w:rPr>
          <w:rFonts w:ascii="EHUSerif" w:hAnsi="EHUSerif"/>
          <w:sz w:val="20"/>
          <w:szCs w:val="20"/>
          <w:lang w:val="en-US"/>
        </w:rPr>
        <w:tab/>
      </w:r>
      <w:proofErr w:type="spellStart"/>
      <w:r w:rsidRPr="005B4B7B">
        <w:rPr>
          <w:rFonts w:ascii="EHUSerif" w:hAnsi="EHUSerif"/>
          <w:sz w:val="20"/>
          <w:szCs w:val="20"/>
          <w:lang w:val="en-US"/>
        </w:rPr>
        <w:t>Ikaslea</w:t>
      </w:r>
      <w:proofErr w:type="spellEnd"/>
    </w:p>
    <w:p w:rsidR="00543D6F" w:rsidRPr="005B4B7B" w:rsidRDefault="00543D6F" w:rsidP="00543D6F">
      <w:pPr>
        <w:pStyle w:val="Default"/>
        <w:rPr>
          <w:rFonts w:ascii="EHUSerif" w:hAnsi="EHUSerif"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7998" w:rsidRPr="00C11A46" w:rsidTr="005B7998">
        <w:tc>
          <w:tcPr>
            <w:tcW w:w="9736" w:type="dxa"/>
          </w:tcPr>
          <w:p w:rsidR="005B7998" w:rsidRPr="005B4B7B" w:rsidRDefault="005B7998" w:rsidP="00543D6F">
            <w:pPr>
              <w:pStyle w:val="Default"/>
              <w:rPr>
                <w:rFonts w:ascii="EHUSerif" w:hAnsi="EHUSerif"/>
                <w:sz w:val="20"/>
                <w:szCs w:val="20"/>
                <w:lang w:val="en-US"/>
              </w:rPr>
            </w:pPr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AND</w:t>
            </w:r>
            <w:proofErr w:type="gramStart"/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./</w:t>
            </w:r>
            <w:proofErr w:type="gramEnd"/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 xml:space="preserve">JN. </w:t>
            </w:r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Tutorearen</w:t>
            </w:r>
            <w:proofErr w:type="spellEnd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izen-abizenak</w:t>
            </w:r>
            <w:proofErr w:type="spellEnd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</w:tbl>
    <w:p w:rsidR="005B7998" w:rsidRPr="005B4B7B" w:rsidRDefault="005B7998" w:rsidP="00543D6F">
      <w:pPr>
        <w:pStyle w:val="Default"/>
        <w:rPr>
          <w:rFonts w:ascii="EHUSerif" w:hAnsi="EHUSerif"/>
          <w:sz w:val="20"/>
          <w:szCs w:val="20"/>
          <w:lang w:val="en-US"/>
        </w:rPr>
      </w:pPr>
      <w:r w:rsidRPr="005B4B7B">
        <w:rPr>
          <w:rFonts w:ascii="EHUSerif" w:hAnsi="EHUSerif"/>
          <w:sz w:val="20"/>
          <w:szCs w:val="20"/>
          <w:lang w:val="en-US"/>
        </w:rPr>
        <w:tab/>
      </w:r>
      <w:proofErr w:type="spellStart"/>
      <w:r w:rsidRPr="005B4B7B">
        <w:rPr>
          <w:rFonts w:ascii="EHUSerif" w:hAnsi="EHUSerif"/>
          <w:sz w:val="20"/>
          <w:szCs w:val="20"/>
          <w:lang w:val="en-US"/>
        </w:rPr>
        <w:t>Tutorea</w:t>
      </w:r>
      <w:proofErr w:type="spellEnd"/>
    </w:p>
    <w:p w:rsidR="005B7998" w:rsidRPr="005B4B7B" w:rsidRDefault="005B7998" w:rsidP="00543D6F">
      <w:pPr>
        <w:pStyle w:val="Default"/>
        <w:rPr>
          <w:rFonts w:ascii="EHUSerif" w:hAnsi="EHUSerif"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7998" w:rsidRPr="00C11A46" w:rsidTr="005B7998">
        <w:tc>
          <w:tcPr>
            <w:tcW w:w="9736" w:type="dxa"/>
          </w:tcPr>
          <w:p w:rsidR="005B7998" w:rsidRPr="005B4B7B" w:rsidRDefault="005B7998" w:rsidP="005B7998">
            <w:pPr>
              <w:pStyle w:val="Default"/>
              <w:rPr>
                <w:rFonts w:ascii="EHUSerif" w:hAnsi="EHUSerif"/>
                <w:sz w:val="20"/>
                <w:szCs w:val="20"/>
                <w:lang w:val="en-US"/>
              </w:rPr>
            </w:pPr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AND</w:t>
            </w:r>
            <w:proofErr w:type="gramStart"/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./</w:t>
            </w:r>
            <w:proofErr w:type="gramEnd"/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 xml:space="preserve">JN. </w:t>
            </w:r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Instruktorearen</w:t>
            </w:r>
            <w:proofErr w:type="spellEnd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izen-abizenak</w:t>
            </w:r>
            <w:proofErr w:type="spellEnd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)</w:t>
            </w:r>
          </w:p>
          <w:p w:rsidR="005B7998" w:rsidRPr="005B4B7B" w:rsidRDefault="005B7998" w:rsidP="00543D6F">
            <w:pPr>
              <w:pStyle w:val="Default"/>
              <w:rPr>
                <w:rFonts w:ascii="EHUSerif" w:hAnsi="EHUSerif"/>
                <w:sz w:val="20"/>
                <w:szCs w:val="20"/>
                <w:lang w:val="en-US"/>
              </w:rPr>
            </w:pPr>
          </w:p>
        </w:tc>
      </w:tr>
    </w:tbl>
    <w:p w:rsidR="005B7998" w:rsidRPr="005B4B7B" w:rsidRDefault="005B7998" w:rsidP="005B7998">
      <w:pPr>
        <w:pStyle w:val="Pa1"/>
        <w:jc w:val="center"/>
        <w:rPr>
          <w:rFonts w:ascii="EHUSerif" w:hAnsi="EHUSerif"/>
          <w:sz w:val="20"/>
          <w:szCs w:val="20"/>
        </w:rPr>
      </w:pPr>
      <w:proofErr w:type="spellStart"/>
      <w:r w:rsidRPr="005B4B7B">
        <w:rPr>
          <w:rFonts w:ascii="EHUSerif" w:hAnsi="EHUSerif"/>
          <w:sz w:val="20"/>
          <w:szCs w:val="20"/>
        </w:rPr>
        <w:t>Instruktorea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eta …………………………</w:t>
      </w:r>
      <w:proofErr w:type="gramStart"/>
      <w:r w:rsidRPr="005B4B7B">
        <w:rPr>
          <w:rFonts w:ascii="EHUSerif" w:hAnsi="EHUSerif"/>
          <w:sz w:val="20"/>
          <w:szCs w:val="20"/>
        </w:rPr>
        <w:t>…….</w:t>
      </w:r>
      <w:proofErr w:type="spellStart"/>
      <w:proofErr w:type="gramEnd"/>
      <w:r w:rsidRPr="005B4B7B">
        <w:rPr>
          <w:rFonts w:ascii="EHUSerif" w:hAnsi="EHUSerif"/>
          <w:sz w:val="20"/>
          <w:szCs w:val="20"/>
        </w:rPr>
        <w:t>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(</w:t>
      </w:r>
      <w:proofErr w:type="spellStart"/>
      <w:r w:rsidRPr="005B4B7B">
        <w:rPr>
          <w:rFonts w:ascii="EHUSerif" w:hAnsi="EHUSerif"/>
          <w:i/>
          <w:iCs/>
          <w:sz w:val="20"/>
          <w:szCs w:val="20"/>
        </w:rPr>
        <w:t>erakunde</w:t>
      </w:r>
      <w:proofErr w:type="spellEnd"/>
      <w:r w:rsidRPr="005B4B7B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i/>
          <w:iCs/>
          <w:sz w:val="20"/>
          <w:szCs w:val="20"/>
        </w:rPr>
        <w:t>laguntzailea</w:t>
      </w:r>
      <w:proofErr w:type="spellEnd"/>
      <w:r w:rsidRPr="005B4B7B">
        <w:rPr>
          <w:rFonts w:ascii="EHUSerif" w:hAnsi="EHUSerif"/>
          <w:sz w:val="20"/>
          <w:szCs w:val="20"/>
        </w:rPr>
        <w:t xml:space="preserve">) </w:t>
      </w:r>
      <w:proofErr w:type="spellStart"/>
      <w:r w:rsidRPr="005B4B7B">
        <w:rPr>
          <w:rFonts w:ascii="EHUSerif" w:hAnsi="EHUSerif"/>
          <w:sz w:val="20"/>
          <w:szCs w:val="20"/>
        </w:rPr>
        <w:t>ordezkaria</w:t>
      </w:r>
      <w:proofErr w:type="spellEnd"/>
    </w:p>
    <w:p w:rsidR="005B7998" w:rsidRPr="005B4B7B" w:rsidRDefault="005B7998" w:rsidP="00543D6F">
      <w:pPr>
        <w:pStyle w:val="Default"/>
        <w:rPr>
          <w:rFonts w:ascii="EHUSerif" w:hAnsi="EHUSerif"/>
          <w:sz w:val="20"/>
          <w:szCs w:val="20"/>
        </w:rPr>
      </w:pPr>
    </w:p>
    <w:p w:rsidR="00D244CE" w:rsidRPr="005B4B7B" w:rsidRDefault="00D244CE" w:rsidP="00D244CE">
      <w:pPr>
        <w:pStyle w:val="Pa1"/>
        <w:jc w:val="center"/>
        <w:rPr>
          <w:rFonts w:ascii="EHUSerif" w:hAnsi="EHUSerif"/>
          <w:sz w:val="20"/>
          <w:szCs w:val="20"/>
        </w:rPr>
      </w:pPr>
    </w:p>
    <w:p w:rsidR="00D244CE" w:rsidRDefault="00D244CE" w:rsidP="006A64C3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>UPV/</w:t>
      </w:r>
      <w:proofErr w:type="spellStart"/>
      <w:r w:rsidRPr="005B4B7B">
        <w:rPr>
          <w:rFonts w:ascii="EHUSerif" w:hAnsi="EHUSerif"/>
          <w:sz w:val="20"/>
          <w:szCs w:val="20"/>
        </w:rPr>
        <w:t>EHUren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eta </w:t>
      </w:r>
      <w:proofErr w:type="spellStart"/>
      <w:r w:rsidRPr="005B4B7B">
        <w:rPr>
          <w:rFonts w:ascii="EHUSerif" w:hAnsi="EHUSerif"/>
          <w:sz w:val="20"/>
          <w:szCs w:val="20"/>
        </w:rPr>
        <w:t>erakundearen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arteko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hezkuntza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lankidetzarako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hitzarmenean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ezarritakoaren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arabera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alde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biek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honako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informazio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hau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ematen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dute</w:t>
      </w:r>
      <w:proofErr w:type="spellEnd"/>
      <w:r w:rsidRPr="005B4B7B">
        <w:rPr>
          <w:rFonts w:ascii="EHUSerif" w:hAnsi="EHUSerif"/>
          <w:sz w:val="20"/>
          <w:szCs w:val="20"/>
        </w:rPr>
        <w:t xml:space="preserve">: </w:t>
      </w:r>
    </w:p>
    <w:p w:rsidR="00F668FF" w:rsidRPr="00F668FF" w:rsidRDefault="00F668FF" w:rsidP="00F668FF">
      <w:pPr>
        <w:pStyle w:val="Default"/>
      </w:pPr>
    </w:p>
    <w:p w:rsidR="00D244CE" w:rsidRPr="005B4B7B" w:rsidRDefault="00D244CE" w:rsidP="006A64C3">
      <w:pPr>
        <w:pStyle w:val="Pa1"/>
        <w:ind w:firstLine="708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>1.– UPV/</w:t>
      </w:r>
      <w:proofErr w:type="spellStart"/>
      <w:r w:rsidRPr="005B4B7B">
        <w:rPr>
          <w:rFonts w:ascii="EHUSerif" w:hAnsi="EHUSerif"/>
          <w:sz w:val="20"/>
          <w:szCs w:val="20"/>
        </w:rPr>
        <w:t>EHUk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emandako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ikasketak</w:t>
      </w:r>
      <w:proofErr w:type="spellEnd"/>
      <w:r w:rsidRPr="005B4B7B">
        <w:rPr>
          <w:rFonts w:ascii="EHUSerif" w:hAnsi="EHUSerif"/>
          <w:sz w:val="20"/>
          <w:szCs w:val="20"/>
        </w:rPr>
        <w:t>:</w:t>
      </w:r>
      <w:r w:rsidR="00BC5D0D">
        <w:rPr>
          <w:rFonts w:ascii="EHUSerif" w:hAnsi="EHUSerif"/>
          <w:sz w:val="20"/>
          <w:szCs w:val="20"/>
        </w:rPr>
        <w:t xml:space="preserve"> </w:t>
      </w:r>
      <w:proofErr w:type="spellStart"/>
      <w:r w:rsidR="00BC5D0D" w:rsidRPr="00BC5D0D">
        <w:rPr>
          <w:rFonts w:ascii="EHUSerif" w:hAnsi="EHUSerif"/>
          <w:b/>
          <w:sz w:val="20"/>
          <w:szCs w:val="20"/>
        </w:rPr>
        <w:t>Jarduera</w:t>
      </w:r>
      <w:proofErr w:type="spellEnd"/>
      <w:r w:rsidR="00BC5D0D" w:rsidRPr="00BC5D0D">
        <w:rPr>
          <w:rFonts w:ascii="EHUSerif" w:hAnsi="EHUSerif"/>
          <w:b/>
          <w:sz w:val="20"/>
          <w:szCs w:val="20"/>
        </w:rPr>
        <w:t xml:space="preserve"> </w:t>
      </w:r>
      <w:proofErr w:type="spellStart"/>
      <w:r w:rsidR="00BC5D0D" w:rsidRPr="00BC5D0D">
        <w:rPr>
          <w:rFonts w:ascii="EHUSerif" w:hAnsi="EHUSerif"/>
          <w:b/>
          <w:sz w:val="20"/>
          <w:szCs w:val="20"/>
        </w:rPr>
        <w:t>Fisikoaren</w:t>
      </w:r>
      <w:proofErr w:type="spellEnd"/>
      <w:r w:rsidR="00BC5D0D" w:rsidRPr="00BC5D0D">
        <w:rPr>
          <w:rFonts w:ascii="EHUSerif" w:hAnsi="EHUSerif"/>
          <w:b/>
          <w:sz w:val="20"/>
          <w:szCs w:val="20"/>
        </w:rPr>
        <w:t xml:space="preserve"> eta </w:t>
      </w:r>
      <w:proofErr w:type="spellStart"/>
      <w:r w:rsidR="00BC5D0D" w:rsidRPr="00BC5D0D">
        <w:rPr>
          <w:rFonts w:ascii="EHUSerif" w:hAnsi="EHUSerif"/>
          <w:b/>
          <w:sz w:val="20"/>
          <w:szCs w:val="20"/>
        </w:rPr>
        <w:t>Kirolaren</w:t>
      </w:r>
      <w:proofErr w:type="spellEnd"/>
      <w:r w:rsidR="00BC5D0D" w:rsidRPr="00BC5D0D">
        <w:rPr>
          <w:rFonts w:ascii="EHUSerif" w:hAnsi="EHUSerif"/>
          <w:b/>
          <w:sz w:val="20"/>
          <w:szCs w:val="20"/>
        </w:rPr>
        <w:t xml:space="preserve"> </w:t>
      </w:r>
      <w:proofErr w:type="spellStart"/>
      <w:r w:rsidR="00BC5D0D" w:rsidRPr="00BC5D0D">
        <w:rPr>
          <w:rFonts w:ascii="EHUSerif" w:hAnsi="EHUSerif"/>
          <w:b/>
          <w:sz w:val="20"/>
          <w:szCs w:val="20"/>
        </w:rPr>
        <w:t>Zientzietako</w:t>
      </w:r>
      <w:proofErr w:type="spellEnd"/>
      <w:r w:rsidR="00BC5D0D" w:rsidRPr="00BC5D0D">
        <w:rPr>
          <w:rFonts w:ascii="EHUSerif" w:hAnsi="EHUSerif"/>
          <w:b/>
          <w:sz w:val="20"/>
          <w:szCs w:val="20"/>
        </w:rPr>
        <w:t xml:space="preserve"> </w:t>
      </w:r>
      <w:proofErr w:type="spellStart"/>
      <w:r w:rsidR="00BC5D0D" w:rsidRPr="00BC5D0D">
        <w:rPr>
          <w:rFonts w:ascii="EHUSerif" w:hAnsi="EHUSerif"/>
          <w:b/>
          <w:sz w:val="20"/>
          <w:szCs w:val="20"/>
        </w:rPr>
        <w:t>Gradua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</w:p>
    <w:p w:rsidR="00D244CE" w:rsidRPr="005B4B7B" w:rsidRDefault="00D244CE" w:rsidP="006A64C3">
      <w:pPr>
        <w:pStyle w:val="Pa1"/>
        <w:ind w:firstLine="708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2.– </w:t>
      </w:r>
      <w:proofErr w:type="spellStart"/>
      <w:r w:rsidRPr="005B4B7B">
        <w:rPr>
          <w:rFonts w:ascii="EHUSerif" w:hAnsi="EHUSerif"/>
          <w:sz w:val="20"/>
          <w:szCs w:val="20"/>
        </w:rPr>
        <w:t>Jarduerak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egiteko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proofErr w:type="gramStart"/>
      <w:r w:rsidRPr="005B4B7B">
        <w:rPr>
          <w:rFonts w:ascii="EHUSerif" w:hAnsi="EHUSerif"/>
          <w:sz w:val="20"/>
          <w:szCs w:val="20"/>
        </w:rPr>
        <w:t>lekua</w:t>
      </w:r>
      <w:proofErr w:type="spellEnd"/>
      <w:r w:rsidRPr="005B4B7B">
        <w:rPr>
          <w:rFonts w:ascii="EHUSerif" w:hAnsi="EHUSerif"/>
          <w:sz w:val="20"/>
          <w:szCs w:val="20"/>
        </w:rPr>
        <w:t>:…</w:t>
      </w:r>
      <w:proofErr w:type="gramEnd"/>
      <w:r w:rsidRPr="005B4B7B">
        <w:rPr>
          <w:rFonts w:ascii="EHUSerif" w:hAnsi="EHUSerif"/>
          <w:sz w:val="20"/>
          <w:szCs w:val="20"/>
        </w:rPr>
        <w:t xml:space="preserve">…………………………………………………………….. </w:t>
      </w:r>
    </w:p>
    <w:p w:rsidR="00D244CE" w:rsidRPr="005B4B7B" w:rsidRDefault="00D244CE" w:rsidP="006A64C3">
      <w:pPr>
        <w:pStyle w:val="Pa1"/>
        <w:ind w:firstLine="708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3.– </w:t>
      </w:r>
      <w:proofErr w:type="spellStart"/>
      <w:r w:rsidRPr="005B4B7B">
        <w:rPr>
          <w:rFonts w:ascii="EHUSerif" w:hAnsi="EHUSerif"/>
          <w:sz w:val="20"/>
          <w:szCs w:val="20"/>
        </w:rPr>
        <w:t>Erakundeko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instruktorea</w:t>
      </w:r>
      <w:proofErr w:type="spellEnd"/>
      <w:r w:rsidRPr="005B4B7B">
        <w:rPr>
          <w:rFonts w:ascii="EHUSerif" w:hAnsi="EHUSerif"/>
          <w:sz w:val="20"/>
          <w:szCs w:val="20"/>
        </w:rPr>
        <w:t xml:space="preserve">: ...................................................................................... </w:t>
      </w:r>
    </w:p>
    <w:p w:rsidR="00D244CE" w:rsidRPr="005B4B7B" w:rsidRDefault="00D244CE" w:rsidP="006A64C3">
      <w:pPr>
        <w:pStyle w:val="Pa1"/>
        <w:ind w:firstLine="708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4.– </w:t>
      </w:r>
      <w:proofErr w:type="spellStart"/>
      <w:r w:rsidRPr="005B4B7B">
        <w:rPr>
          <w:rFonts w:ascii="EHUSerif" w:hAnsi="EHUSerif"/>
          <w:sz w:val="20"/>
          <w:szCs w:val="20"/>
        </w:rPr>
        <w:t>Irakasle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tutorea</w:t>
      </w:r>
      <w:proofErr w:type="spellEnd"/>
      <w:r w:rsidRPr="005B4B7B">
        <w:rPr>
          <w:rFonts w:ascii="EHUSerif" w:hAnsi="EHUSerif"/>
          <w:sz w:val="20"/>
          <w:szCs w:val="20"/>
        </w:rPr>
        <w:t>: …………………………………………………………………</w:t>
      </w:r>
      <w:proofErr w:type="gramStart"/>
      <w:r w:rsidRPr="005B4B7B">
        <w:rPr>
          <w:rFonts w:ascii="EHUSerif" w:hAnsi="EHUSerif"/>
          <w:sz w:val="20"/>
          <w:szCs w:val="20"/>
        </w:rPr>
        <w:t>…….</w:t>
      </w:r>
      <w:proofErr w:type="gramEnd"/>
      <w:r w:rsidRPr="005B4B7B">
        <w:rPr>
          <w:rFonts w:ascii="EHUSerif" w:hAnsi="EHUSerif"/>
          <w:sz w:val="20"/>
          <w:szCs w:val="20"/>
        </w:rPr>
        <w:t xml:space="preserve">. </w:t>
      </w:r>
    </w:p>
    <w:p w:rsidR="006A64C3" w:rsidRPr="005B4B7B" w:rsidRDefault="00D244CE" w:rsidP="006A64C3">
      <w:pPr>
        <w:pStyle w:val="Pa1"/>
        <w:ind w:firstLine="708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5.– </w:t>
      </w:r>
      <w:proofErr w:type="spellStart"/>
      <w:r w:rsidRPr="005B4B7B">
        <w:rPr>
          <w:rFonts w:ascii="EHUSerif" w:hAnsi="EHUSerif"/>
          <w:sz w:val="20"/>
          <w:szCs w:val="20"/>
        </w:rPr>
        <w:t>Praktika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Programaren </w:t>
      </w:r>
      <w:proofErr w:type="spellStart"/>
      <w:r w:rsidRPr="005B4B7B">
        <w:rPr>
          <w:rFonts w:ascii="EHUSerif" w:hAnsi="EHUSerif"/>
          <w:sz w:val="20"/>
          <w:szCs w:val="20"/>
        </w:rPr>
        <w:t>Arduraduna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(PPA) </w:t>
      </w:r>
      <w:proofErr w:type="spellStart"/>
      <w:r w:rsidRPr="005B4B7B">
        <w:rPr>
          <w:rFonts w:ascii="EHUSerif" w:hAnsi="EHUSerif"/>
          <w:sz w:val="20"/>
          <w:szCs w:val="20"/>
        </w:rPr>
        <w:t>edo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hala </w:t>
      </w:r>
      <w:proofErr w:type="spellStart"/>
      <w:r w:rsidRPr="005B4B7B">
        <w:rPr>
          <w:rFonts w:ascii="EHUSerif" w:hAnsi="EHUSerif"/>
          <w:sz w:val="20"/>
          <w:szCs w:val="20"/>
        </w:rPr>
        <w:t>dagokionean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tituluko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praktiken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arduraduna</w:t>
      </w:r>
      <w:proofErr w:type="spellEnd"/>
      <w:r w:rsidRPr="005B4B7B">
        <w:rPr>
          <w:rFonts w:ascii="EHUSerif" w:hAnsi="EHUSerif"/>
          <w:sz w:val="20"/>
          <w:szCs w:val="20"/>
        </w:rPr>
        <w:t>:</w:t>
      </w:r>
      <w:r w:rsidR="00BC5D0D">
        <w:rPr>
          <w:rFonts w:ascii="EHUSerif" w:hAnsi="EHUSerif"/>
          <w:sz w:val="20"/>
          <w:szCs w:val="20"/>
        </w:rPr>
        <w:t xml:space="preserve"> </w:t>
      </w:r>
      <w:r w:rsidR="00F668FF" w:rsidRPr="00F668FF">
        <w:rPr>
          <w:rFonts w:ascii="EHUSerif" w:hAnsi="EHUSerif"/>
          <w:b/>
          <w:sz w:val="20"/>
          <w:szCs w:val="20"/>
        </w:rPr>
        <w:t xml:space="preserve">Maite Fuentes </w:t>
      </w:r>
      <w:proofErr w:type="spellStart"/>
      <w:r w:rsidR="00F668FF" w:rsidRPr="00F668FF">
        <w:rPr>
          <w:rFonts w:ascii="EHUSerif" w:hAnsi="EHUSerif"/>
          <w:b/>
          <w:sz w:val="20"/>
          <w:szCs w:val="20"/>
        </w:rPr>
        <w:t>Azpiroz</w:t>
      </w:r>
      <w:proofErr w:type="spellEnd"/>
    </w:p>
    <w:p w:rsidR="00024201" w:rsidRPr="005B4B7B" w:rsidRDefault="00024201" w:rsidP="006A64C3">
      <w:pPr>
        <w:pStyle w:val="Pa1"/>
        <w:ind w:firstLine="708"/>
        <w:rPr>
          <w:rFonts w:ascii="EHUSerif" w:hAnsi="EHUSerif"/>
          <w:sz w:val="20"/>
          <w:szCs w:val="20"/>
        </w:rPr>
      </w:pPr>
    </w:p>
    <w:p w:rsidR="00543D6F" w:rsidRDefault="00D244CE" w:rsidP="006A64C3">
      <w:pPr>
        <w:pStyle w:val="Pa1"/>
        <w:ind w:firstLine="708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6.– Hezkuntza </w:t>
      </w:r>
      <w:proofErr w:type="spellStart"/>
      <w:r w:rsidRPr="005B4B7B">
        <w:rPr>
          <w:rFonts w:ascii="EHUSerif" w:hAnsi="EHUSerif"/>
          <w:sz w:val="20"/>
          <w:szCs w:val="20"/>
        </w:rPr>
        <w:t>helburuak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: </w:t>
      </w:r>
    </w:p>
    <w:p w:rsidR="00F668FF" w:rsidRPr="00F668FF" w:rsidRDefault="00F668FF" w:rsidP="00F668FF">
      <w:pPr>
        <w:pStyle w:val="Defaul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A64C3" w:rsidRPr="005B4B7B" w:rsidTr="006A64C3">
        <w:tc>
          <w:tcPr>
            <w:tcW w:w="9736" w:type="dxa"/>
          </w:tcPr>
          <w:p w:rsidR="00DA5DFB" w:rsidRPr="00DA5DFB" w:rsidRDefault="00DA5DFB" w:rsidP="00DA5DFB">
            <w:pPr>
              <w:pStyle w:val="Pa1"/>
              <w:rPr>
                <w:rFonts w:ascii="EHUSerif" w:hAnsi="EHUSerif"/>
                <w:b/>
                <w:sz w:val="20"/>
                <w:szCs w:val="20"/>
              </w:rPr>
            </w:pPr>
            <w:r w:rsidRPr="00DA5DFB">
              <w:rPr>
                <w:rFonts w:ascii="EHUSerif" w:hAnsi="EHUSerif"/>
                <w:b/>
                <w:sz w:val="20"/>
                <w:szCs w:val="20"/>
              </w:rPr>
              <w:t>KASLEAK ESKURATU BEHARREKO OINARRIZKO GAITASUNAK, GAITASUN GENERIKOAK, ETA/EDO ZEHARKAKO GAITASUNAK</w:t>
            </w:r>
          </w:p>
          <w:p w:rsidR="00DA5DFB" w:rsidRPr="00DA5DFB" w:rsidRDefault="00DA5DFB" w:rsidP="00DA5DFB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DA5DFB">
              <w:rPr>
                <w:rFonts w:ascii="EHUSerif" w:hAnsi="EHUSerif"/>
                <w:sz w:val="20"/>
                <w:szCs w:val="20"/>
              </w:rPr>
              <w:t xml:space="preserve">MEC2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Ikasleek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eskuratutako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ezagutzak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beren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lanean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bokazioan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aplikatzen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jakitea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modu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profesionalean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argudioak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emanez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defendatuz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beren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ikasketa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arloaren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barneko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arazoak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konponduz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agerian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uzten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diren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gaitasunak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edukitzea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>.</w:t>
            </w:r>
          </w:p>
          <w:p w:rsidR="006A64C3" w:rsidRPr="00DA5DFB" w:rsidRDefault="00DA5DFB" w:rsidP="00DA5DFB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DA5DFB">
              <w:rPr>
                <w:rFonts w:ascii="EHUSerif" w:hAnsi="EHUSerif"/>
                <w:sz w:val="20"/>
                <w:szCs w:val="20"/>
              </w:rPr>
              <w:t xml:space="preserve">G019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Lidergorako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pertsonen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arteko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harremanetarako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taldean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lan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egiteko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trebetasunak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garatzea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>.</w:t>
            </w:r>
          </w:p>
          <w:p w:rsidR="00DA5DFB" w:rsidRPr="00DA5DFB" w:rsidRDefault="00DA5DFB" w:rsidP="00DA5DFB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r w:rsidRPr="00DA5DFB">
              <w:rPr>
                <w:rFonts w:ascii="EHUSerif" w:hAnsi="EHUSerif"/>
                <w:sz w:val="20"/>
                <w:szCs w:val="20"/>
              </w:rPr>
              <w:t xml:space="preserve">G020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Egoera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berrietara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egokitzeko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arazoak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konpontzeko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modu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autonomoan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ikasteko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gaitasunak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garatzea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>.</w:t>
            </w:r>
          </w:p>
          <w:p w:rsidR="00DA5DFB" w:rsidRPr="00DA5DFB" w:rsidRDefault="00DA5DFB" w:rsidP="00DA5DFB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r w:rsidRPr="00DA5DFB">
              <w:rPr>
                <w:rFonts w:ascii="EHUSerif" w:hAnsi="EHUSerif"/>
                <w:sz w:val="20"/>
                <w:szCs w:val="20"/>
              </w:rPr>
              <w:t xml:space="preserve">G021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Lan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arloko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bikaintasun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kalitate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ohiturak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garatzea</w:t>
            </w:r>
            <w:proofErr w:type="spellEnd"/>
          </w:p>
          <w:p w:rsidR="00DA5DFB" w:rsidRPr="00DA5DFB" w:rsidRDefault="00DA5DFB" w:rsidP="00DA5DFB">
            <w:pPr>
              <w:pStyle w:val="Default"/>
            </w:pPr>
            <w:r w:rsidRPr="00DA5DFB">
              <w:rPr>
                <w:rFonts w:ascii="EHUSerif" w:hAnsi="EHUSerif"/>
                <w:sz w:val="20"/>
                <w:szCs w:val="20"/>
              </w:rPr>
              <w:t xml:space="preserve">G022 Lana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behar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bezala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egiteko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nahitaezkoak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diren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printzipio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etikoak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ezagutzea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horien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arabera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jardutea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>.</w:t>
            </w:r>
          </w:p>
        </w:tc>
      </w:tr>
      <w:tr w:rsidR="006A64C3" w:rsidRPr="005B4B7B" w:rsidTr="006A64C3">
        <w:tc>
          <w:tcPr>
            <w:tcW w:w="9736" w:type="dxa"/>
          </w:tcPr>
          <w:p w:rsidR="00DA5DFB" w:rsidRPr="00DA5DFB" w:rsidRDefault="00DA5DFB" w:rsidP="00DA5DFB">
            <w:pPr>
              <w:pStyle w:val="Pa1"/>
              <w:jc w:val="both"/>
              <w:rPr>
                <w:rFonts w:ascii="EHUSerif" w:hAnsi="EHUSerif"/>
                <w:b/>
                <w:sz w:val="20"/>
                <w:szCs w:val="20"/>
              </w:rPr>
            </w:pPr>
            <w:r w:rsidRPr="00DA5DFB">
              <w:rPr>
                <w:rFonts w:ascii="EHUSerif" w:hAnsi="EHUSerif"/>
                <w:b/>
                <w:sz w:val="20"/>
                <w:szCs w:val="20"/>
              </w:rPr>
              <w:t>IKASLEAK ESKURATU BEHARREKO GAITASUN ESPEZIFIKOAK</w:t>
            </w:r>
          </w:p>
          <w:p w:rsidR="006A64C3" w:rsidRPr="00DA5DFB" w:rsidRDefault="00DA5DFB" w:rsidP="00DA5DFB">
            <w:pPr>
              <w:pStyle w:val="Pa1"/>
              <w:jc w:val="both"/>
              <w:rPr>
                <w:rFonts w:ascii="EHUSerif" w:hAnsi="EHUSerif"/>
                <w:sz w:val="20"/>
                <w:szCs w:val="20"/>
              </w:rPr>
            </w:pPr>
            <w:r w:rsidRPr="00DA5DFB">
              <w:rPr>
                <w:rFonts w:ascii="EHUSerif" w:hAnsi="EHUSerif"/>
                <w:sz w:val="20"/>
                <w:szCs w:val="20"/>
              </w:rPr>
              <w:t xml:space="preserve">GE1.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Gorputz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kirol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jardueren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eta jolas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jardueren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programen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planifikazioa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antolaketa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zuzendaritza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kontrola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testuinguruan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sartu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buruzagitzaren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pertsonen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arteko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harremanen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talde-lanaren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trebetasunak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garatuz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>.</w:t>
            </w:r>
          </w:p>
          <w:p w:rsidR="00DA5DFB" w:rsidRPr="00DA5DFB" w:rsidRDefault="00DA5DFB" w:rsidP="00DA5DFB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r w:rsidRPr="00DA5DFB">
              <w:rPr>
                <w:rFonts w:ascii="EHUSerif" w:hAnsi="EHUSerif"/>
                <w:sz w:val="20"/>
                <w:szCs w:val="20"/>
              </w:rPr>
              <w:t xml:space="preserve">E2.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Laneko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egoeretan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gorputz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kirol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jardueren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eta jolas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jardueren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programen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planifikazioan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antolaketan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zuzendaritzan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kontrolean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lagundu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esku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hartu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profesional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batek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gainbegiratuta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bikaintasuneko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kalitateko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ohiturak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garatuz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lanbide-jardun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egokirako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beharrezkoak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diren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printzipio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etikoen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barruan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arituz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>.</w:t>
            </w:r>
          </w:p>
          <w:p w:rsidR="00DA5DFB" w:rsidRPr="00DA5DFB" w:rsidRDefault="00DA5DFB" w:rsidP="00DA5DFB">
            <w:pPr>
              <w:pStyle w:val="Default"/>
            </w:pPr>
            <w:r w:rsidRPr="00DA5DFB">
              <w:rPr>
                <w:rFonts w:ascii="EHUSerif" w:hAnsi="EHUSerif"/>
                <w:sz w:val="20"/>
                <w:szCs w:val="20"/>
              </w:rPr>
              <w:t xml:space="preserve">GE3.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Txosten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arrazoitu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bat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eginez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gogoeta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kritikoa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egin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praktiketan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eskuratutako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lanbide-esperientziari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buruz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.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Alde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horretatik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esku-hartzea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beharrizan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sozialei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helburu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espezifikoei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testuinguruaren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ezaugarriei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esku-hartzearen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arloaren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kalitate-estandar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propioei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lanbide-jardun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egokirako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beharrezko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printzipio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etikoei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nola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egokitzen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zaien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baloratu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beharko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da,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hobetzeko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alternatibak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proposatu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beharko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dira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>.</w:t>
            </w:r>
          </w:p>
        </w:tc>
      </w:tr>
      <w:tr w:rsidR="006A64C3" w:rsidRPr="005B4B7B" w:rsidTr="006A64C3">
        <w:tc>
          <w:tcPr>
            <w:tcW w:w="9736" w:type="dxa"/>
          </w:tcPr>
          <w:p w:rsidR="00DA5DFB" w:rsidRPr="00DA5DFB" w:rsidRDefault="00DA5DFB" w:rsidP="00DA5DFB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r w:rsidRPr="00DA5DFB">
              <w:rPr>
                <w:rFonts w:ascii="EHUSerif" w:hAnsi="EHUSerif"/>
                <w:b/>
                <w:bCs/>
                <w:sz w:val="20"/>
                <w:szCs w:val="20"/>
              </w:rPr>
              <w:t xml:space="preserve">IKASKETA-EMAITZAK: </w:t>
            </w:r>
          </w:p>
          <w:p w:rsidR="00DA5DFB" w:rsidRPr="00DA5DFB" w:rsidRDefault="00DA5DFB" w:rsidP="006A64C3">
            <w:pPr>
              <w:pStyle w:val="Default"/>
              <w:rPr>
                <w:rFonts w:ascii="EHUSerif" w:hAnsi="EHUSerif"/>
                <w:sz w:val="20"/>
                <w:szCs w:val="20"/>
              </w:rPr>
            </w:pPr>
          </w:p>
          <w:p w:rsidR="006A64C3" w:rsidRPr="00DA5DFB" w:rsidRDefault="00DA5DFB" w:rsidP="006A64C3">
            <w:pPr>
              <w:pStyle w:val="Default"/>
              <w:rPr>
                <w:sz w:val="23"/>
                <w:szCs w:val="23"/>
              </w:rPr>
            </w:pP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Irakasgai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honen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helburu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nagusia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prestakuntza-fasea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osatzea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da.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Ikaslea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erakunde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lantoki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jakin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batean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sartuko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da,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erakunde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lantoki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horren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funtzionamendua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aztertzeko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gai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izan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dadin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lastRenderedPageBreak/>
              <w:t>etorkizunean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erakunde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lantoki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horien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nahiz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beren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zerbitzu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fisikoen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kirol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zerbitzuen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kudeaketa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bere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kabuz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planifikatzeko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koordinatzeko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gai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izan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dadin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. Fase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hau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geroko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lanbide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jardunaren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aurrekoa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da, eta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hain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zuzen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ere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jarduten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hasteko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DA5DFB">
              <w:rPr>
                <w:rFonts w:ascii="EHUSerif" w:hAnsi="EHUSerif"/>
                <w:sz w:val="20"/>
                <w:szCs w:val="20"/>
              </w:rPr>
              <w:t>bermea</w:t>
            </w:r>
            <w:proofErr w:type="spellEnd"/>
            <w:r w:rsidRPr="00DA5DFB">
              <w:rPr>
                <w:rFonts w:ascii="EHUSerif" w:hAnsi="EHUSerif"/>
                <w:sz w:val="20"/>
                <w:szCs w:val="20"/>
              </w:rPr>
              <w:t xml:space="preserve"> da. </w:t>
            </w:r>
          </w:p>
        </w:tc>
      </w:tr>
    </w:tbl>
    <w:p w:rsidR="00D244CE" w:rsidRPr="005B4B7B" w:rsidRDefault="00D244CE" w:rsidP="00D244CE">
      <w:pPr>
        <w:pStyle w:val="Default"/>
        <w:rPr>
          <w:rFonts w:ascii="EHUSerif" w:hAnsi="EHUSerif"/>
          <w:color w:val="auto"/>
          <w:sz w:val="20"/>
          <w:szCs w:val="20"/>
        </w:rPr>
      </w:pPr>
    </w:p>
    <w:p w:rsidR="00D244CE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  <w:lang w:val="en-US"/>
        </w:rPr>
      </w:pPr>
      <w:proofErr w:type="gramStart"/>
      <w:r w:rsidRPr="005B4B7B">
        <w:rPr>
          <w:rFonts w:ascii="EHUSerif" w:hAnsi="EHUSerif"/>
          <w:sz w:val="20"/>
          <w:szCs w:val="20"/>
          <w:lang w:val="en-US"/>
        </w:rPr>
        <w:t>7.–</w:t>
      </w:r>
      <w:proofErr w:type="gramEnd"/>
      <w:r w:rsidRPr="005B4B7B">
        <w:rPr>
          <w:rFonts w:ascii="EHUSerif" w:hAnsi="EHUSerif"/>
          <w:sz w:val="20"/>
          <w:szCs w:val="20"/>
          <w:lang w:val="en-US"/>
        </w:rPr>
        <w:t xml:space="preserve"> Egin </w:t>
      </w:r>
      <w:proofErr w:type="spellStart"/>
      <w:r w:rsidRPr="005B4B7B">
        <w:rPr>
          <w:rFonts w:ascii="EHUSerif" w:hAnsi="EHUSerif"/>
          <w:sz w:val="20"/>
          <w:szCs w:val="20"/>
          <w:lang w:val="en-US"/>
        </w:rPr>
        <w:t>beharreko</w:t>
      </w:r>
      <w:proofErr w:type="spellEnd"/>
      <w:r w:rsidRPr="005B4B7B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  <w:lang w:val="en-US"/>
        </w:rPr>
        <w:t>jarduerak</w:t>
      </w:r>
      <w:proofErr w:type="spellEnd"/>
      <w:r w:rsidRPr="005B4B7B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  <w:lang w:val="en-US"/>
        </w:rPr>
        <w:t>edo</w:t>
      </w:r>
      <w:proofErr w:type="spellEnd"/>
      <w:r w:rsidRPr="005B4B7B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  <w:lang w:val="en-US"/>
        </w:rPr>
        <w:t>zereginak</w:t>
      </w:r>
      <w:proofErr w:type="spellEnd"/>
      <w:r w:rsidRPr="005B4B7B">
        <w:rPr>
          <w:rFonts w:ascii="EHUSerif" w:hAnsi="EHUSerif"/>
          <w:sz w:val="20"/>
          <w:szCs w:val="20"/>
          <w:lang w:val="en-US"/>
        </w:rPr>
        <w:t xml:space="preserve">: </w:t>
      </w:r>
    </w:p>
    <w:p w:rsidR="00F668FF" w:rsidRPr="00F668FF" w:rsidRDefault="00F668FF" w:rsidP="00F668FF">
      <w:pPr>
        <w:pStyle w:val="Default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4201" w:rsidRPr="005B4B7B" w:rsidTr="00024201">
        <w:tc>
          <w:tcPr>
            <w:tcW w:w="9736" w:type="dxa"/>
          </w:tcPr>
          <w:p w:rsidR="00024201" w:rsidRPr="005B4B7B" w:rsidRDefault="00024201" w:rsidP="00024201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Egin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beharreko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jardueren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zereginen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deskribapena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: </w:t>
            </w:r>
          </w:p>
          <w:p w:rsidR="00024201" w:rsidRPr="005B4B7B" w:rsidRDefault="00024201" w:rsidP="00024201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1.– </w:t>
            </w:r>
          </w:p>
          <w:p w:rsidR="00024201" w:rsidRPr="005B4B7B" w:rsidRDefault="00024201" w:rsidP="00024201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2.– </w:t>
            </w:r>
          </w:p>
          <w:p w:rsidR="00024201" w:rsidRPr="005B4B7B" w:rsidRDefault="00024201" w:rsidP="00024201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(…) </w:t>
            </w:r>
          </w:p>
          <w:p w:rsidR="00024201" w:rsidRPr="005B4B7B" w:rsidRDefault="00024201" w:rsidP="00024201">
            <w:pPr>
              <w:pStyle w:val="Pa1"/>
              <w:rPr>
                <w:rFonts w:ascii="EHUSerif" w:hAnsi="EHUSerif"/>
                <w:sz w:val="20"/>
                <w:szCs w:val="20"/>
              </w:rPr>
            </w:pPr>
          </w:p>
          <w:p w:rsidR="00024201" w:rsidRPr="005B4B7B" w:rsidRDefault="00024201" w:rsidP="00024201">
            <w:pPr>
              <w:pStyle w:val="Default"/>
              <w:rPr>
                <w:rFonts w:ascii="EHUSerif" w:hAnsi="EHUSerif"/>
                <w:sz w:val="20"/>
                <w:szCs w:val="20"/>
                <w:lang w:val="en-US"/>
              </w:rPr>
            </w:pPr>
          </w:p>
        </w:tc>
      </w:tr>
    </w:tbl>
    <w:p w:rsidR="00024201" w:rsidRPr="005B4B7B" w:rsidRDefault="00024201" w:rsidP="00024201">
      <w:pPr>
        <w:pStyle w:val="Default"/>
        <w:rPr>
          <w:rFonts w:ascii="EHUSerif" w:hAnsi="EHUSerif"/>
          <w:sz w:val="20"/>
          <w:szCs w:val="20"/>
          <w:lang w:val="en-US"/>
        </w:rPr>
      </w:pPr>
    </w:p>
    <w:p w:rsidR="005B4B7B" w:rsidRDefault="005B4B7B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8.– </w:t>
      </w:r>
      <w:proofErr w:type="spellStart"/>
      <w:r w:rsidRPr="005B4B7B">
        <w:rPr>
          <w:rFonts w:ascii="EHUSerif" w:hAnsi="EHUSerif"/>
          <w:sz w:val="20"/>
          <w:szCs w:val="20"/>
        </w:rPr>
        <w:t>Praktika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programaren </w:t>
      </w:r>
      <w:proofErr w:type="spellStart"/>
      <w:r w:rsidRPr="005B4B7B">
        <w:rPr>
          <w:rFonts w:ascii="EHUSerif" w:hAnsi="EHUSerif"/>
          <w:sz w:val="20"/>
          <w:szCs w:val="20"/>
        </w:rPr>
        <w:t>iraupena</w:t>
      </w:r>
      <w:proofErr w:type="spellEnd"/>
      <w:r w:rsidRPr="005B4B7B">
        <w:rPr>
          <w:rFonts w:ascii="EHUSerif" w:hAnsi="EHUSerif"/>
          <w:sz w:val="20"/>
          <w:szCs w:val="20"/>
        </w:rPr>
        <w:t xml:space="preserve">: </w:t>
      </w:r>
      <w:r w:rsidR="00F668FF">
        <w:rPr>
          <w:rFonts w:ascii="EHUSerif" w:hAnsi="EHUSerif"/>
          <w:b/>
          <w:sz w:val="20"/>
          <w:szCs w:val="20"/>
        </w:rPr>
        <w:t>2023/09/04</w:t>
      </w:r>
      <w:r w:rsidRPr="005B4B7B">
        <w:rPr>
          <w:rFonts w:ascii="EHUSerif" w:hAnsi="EHUSerif"/>
          <w:sz w:val="20"/>
          <w:szCs w:val="20"/>
        </w:rPr>
        <w:t>(e)</w:t>
      </w:r>
      <w:proofErr w:type="spellStart"/>
      <w:r w:rsidRPr="005B4B7B">
        <w:rPr>
          <w:rFonts w:ascii="EHUSerif" w:hAnsi="EHUSerif"/>
          <w:sz w:val="20"/>
          <w:szCs w:val="20"/>
        </w:rPr>
        <w:t>tik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r w:rsidR="00F668FF">
        <w:rPr>
          <w:rFonts w:ascii="EHUSerif" w:hAnsi="EHUSerif"/>
          <w:b/>
          <w:sz w:val="20"/>
          <w:szCs w:val="20"/>
        </w:rPr>
        <w:t>2024/05/31</w:t>
      </w:r>
      <w:r w:rsidR="009E3F1B">
        <w:rPr>
          <w:rFonts w:ascii="EHUSerif" w:hAnsi="EHUSerif"/>
          <w:sz w:val="20"/>
          <w:szCs w:val="20"/>
        </w:rPr>
        <w:t>(e)</w:t>
      </w:r>
      <w:proofErr w:type="spellStart"/>
      <w:r w:rsidR="009E3F1B">
        <w:rPr>
          <w:rFonts w:ascii="EHUSerif" w:hAnsi="EHUSerif"/>
          <w:sz w:val="20"/>
          <w:szCs w:val="20"/>
        </w:rPr>
        <w:t>ra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9.– Praktiken </w:t>
      </w:r>
      <w:proofErr w:type="spellStart"/>
      <w:r w:rsidRPr="005B4B7B">
        <w:rPr>
          <w:rFonts w:ascii="EHUSerif" w:hAnsi="EHUSerif"/>
          <w:sz w:val="20"/>
          <w:szCs w:val="20"/>
        </w:rPr>
        <w:t>ordutegia</w:t>
      </w:r>
      <w:proofErr w:type="spellEnd"/>
      <w:r w:rsidRPr="005B4B7B">
        <w:rPr>
          <w:rFonts w:ascii="EHUSerif" w:hAnsi="EHUSerif"/>
          <w:sz w:val="20"/>
          <w:szCs w:val="20"/>
        </w:rPr>
        <w:t xml:space="preserve">: …………………………………………… </w:t>
      </w: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10.– </w:t>
      </w:r>
      <w:proofErr w:type="spellStart"/>
      <w:r w:rsidRPr="005B4B7B">
        <w:rPr>
          <w:rFonts w:ascii="EHUSerif" w:hAnsi="EHUSerif"/>
          <w:sz w:val="20"/>
          <w:szCs w:val="20"/>
        </w:rPr>
        <w:t>Orduen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kopuru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osoa</w:t>
      </w:r>
      <w:proofErr w:type="spellEnd"/>
      <w:r w:rsidRPr="005B4B7B">
        <w:rPr>
          <w:rFonts w:ascii="EHUSerif" w:hAnsi="EHUSerif"/>
          <w:sz w:val="20"/>
          <w:szCs w:val="20"/>
        </w:rPr>
        <w:t xml:space="preserve">: ………………………………………… </w:t>
      </w: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11.– </w:t>
      </w:r>
      <w:proofErr w:type="spellStart"/>
      <w:r w:rsidRPr="005B4B7B">
        <w:rPr>
          <w:rFonts w:ascii="EHUSerif" w:hAnsi="EHUSerif"/>
          <w:sz w:val="20"/>
          <w:szCs w:val="20"/>
        </w:rPr>
        <w:t>Sinatzaileen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datuak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hitzarmen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honen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helburu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esklusiboetarako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erabiliko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dira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soilik</w:t>
      </w:r>
      <w:proofErr w:type="spellEnd"/>
      <w:r w:rsidRPr="005B4B7B">
        <w:rPr>
          <w:rFonts w:ascii="EHUSerif" w:hAnsi="EHUSerif"/>
          <w:sz w:val="20"/>
          <w:szCs w:val="20"/>
        </w:rPr>
        <w:t xml:space="preserve">. </w:t>
      </w:r>
      <w:proofErr w:type="spellStart"/>
      <w:r w:rsidRPr="005B4B7B">
        <w:rPr>
          <w:rFonts w:ascii="EHUSerif" w:hAnsi="EHUSerif"/>
          <w:sz w:val="20"/>
          <w:szCs w:val="20"/>
        </w:rPr>
        <w:t>Dokumentu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hau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sinatzeak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baimena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ematen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du </w:t>
      </w:r>
      <w:proofErr w:type="spellStart"/>
      <w:r w:rsidRPr="005B4B7B">
        <w:rPr>
          <w:rFonts w:ascii="EHUSerif" w:hAnsi="EHUSerif"/>
          <w:sz w:val="20"/>
          <w:szCs w:val="20"/>
        </w:rPr>
        <w:t>sinatu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dutenen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datuak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lagatzeko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eta </w:t>
      </w:r>
      <w:proofErr w:type="spellStart"/>
      <w:r w:rsidRPr="005B4B7B">
        <w:rPr>
          <w:rFonts w:ascii="EHUSerif" w:hAnsi="EHUSerif"/>
          <w:sz w:val="20"/>
          <w:szCs w:val="20"/>
        </w:rPr>
        <w:t>erabiltzeko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hitzarmenaren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helburuetarako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. </w:t>
      </w: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12.– </w:t>
      </w:r>
      <w:proofErr w:type="spellStart"/>
      <w:r w:rsidRPr="005B4B7B">
        <w:rPr>
          <w:rFonts w:ascii="EHUSerif" w:hAnsi="EHUSerif"/>
          <w:sz w:val="20"/>
          <w:szCs w:val="20"/>
        </w:rPr>
        <w:t>Sinatzaileek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konpromisoa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hartzen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dute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konfidentzialtasuna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bermatzeko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erakunde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laguntzailearen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barne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informazioari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dagokionez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eta </w:t>
      </w:r>
      <w:proofErr w:type="spellStart"/>
      <w:r w:rsidRPr="005B4B7B">
        <w:rPr>
          <w:rFonts w:ascii="EHUSerif" w:hAnsi="EHUSerif"/>
          <w:sz w:val="20"/>
          <w:szCs w:val="20"/>
        </w:rPr>
        <w:t>sekretu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profesionala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gordetzeko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. </w:t>
      </w:r>
      <w:proofErr w:type="spellStart"/>
      <w:r w:rsidRPr="005B4B7B">
        <w:rPr>
          <w:rFonts w:ascii="EHUSerif" w:hAnsi="EHUSerif"/>
          <w:sz w:val="20"/>
          <w:szCs w:val="20"/>
        </w:rPr>
        <w:t>Beraz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ez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dute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hitzartutako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praktikatik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lor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dezaketen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daturik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jakinaraziko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edo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inoren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esku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utziko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ez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praktikak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hasi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aurretik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ez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praktikak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egin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bitartean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ezta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amaitu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ondoren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ere. </w:t>
      </w: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13.– </w:t>
      </w:r>
      <w:proofErr w:type="spellStart"/>
      <w:r w:rsidRPr="005B4B7B">
        <w:rPr>
          <w:rFonts w:ascii="EHUSerif" w:hAnsi="EHUSerif"/>
          <w:sz w:val="20"/>
          <w:szCs w:val="20"/>
        </w:rPr>
        <w:t>Nolanahi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ere, </w:t>
      </w:r>
      <w:proofErr w:type="spellStart"/>
      <w:r w:rsidRPr="005B4B7B">
        <w:rPr>
          <w:rFonts w:ascii="EHUSerif" w:hAnsi="EHUSerif"/>
          <w:sz w:val="20"/>
          <w:szCs w:val="20"/>
        </w:rPr>
        <w:t>aldeen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eskubideei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eta </w:t>
      </w:r>
      <w:proofErr w:type="spellStart"/>
      <w:r w:rsidRPr="005B4B7B">
        <w:rPr>
          <w:rFonts w:ascii="EHUSerif" w:hAnsi="EHUSerif"/>
          <w:sz w:val="20"/>
          <w:szCs w:val="20"/>
        </w:rPr>
        <w:t>betebeharrei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dagokienez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Ikasleen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Kanpoko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Praktika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Akademikoak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Arautzeko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UPV/EHUko </w:t>
      </w:r>
      <w:proofErr w:type="spellStart"/>
      <w:r w:rsidRPr="005B4B7B">
        <w:rPr>
          <w:rFonts w:ascii="EHUSerif" w:hAnsi="EHUSerif"/>
          <w:sz w:val="20"/>
          <w:szCs w:val="20"/>
        </w:rPr>
        <w:t>Arautegiak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ezarritakoa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bete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beharko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da. </w:t>
      </w: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14.– </w:t>
      </w:r>
      <w:proofErr w:type="spellStart"/>
      <w:r w:rsidR="00DA5DFB">
        <w:rPr>
          <w:rFonts w:ascii="EHUSerif" w:hAnsi="EHUSerif"/>
          <w:sz w:val="20"/>
          <w:szCs w:val="20"/>
        </w:rPr>
        <w:t>Laguntza</w:t>
      </w:r>
      <w:proofErr w:type="spellEnd"/>
      <w:r w:rsidR="00DA5DFB">
        <w:rPr>
          <w:rFonts w:ascii="EHUSerif" w:hAnsi="EHUSerif"/>
          <w:sz w:val="20"/>
          <w:szCs w:val="20"/>
        </w:rPr>
        <w:t xml:space="preserve"> </w:t>
      </w:r>
      <w:proofErr w:type="spellStart"/>
      <w:r w:rsidR="00DA5DFB">
        <w:rPr>
          <w:rFonts w:ascii="EHUSerif" w:hAnsi="EHUSerif"/>
          <w:sz w:val="20"/>
          <w:szCs w:val="20"/>
        </w:rPr>
        <w:t>poltsa</w:t>
      </w:r>
      <w:proofErr w:type="spellEnd"/>
      <w:r w:rsidR="00DA5DFB">
        <w:rPr>
          <w:rFonts w:ascii="EHUSerif" w:hAnsi="EHUSerif"/>
          <w:sz w:val="20"/>
          <w:szCs w:val="20"/>
        </w:rPr>
        <w:t xml:space="preserve"> </w:t>
      </w:r>
      <w:proofErr w:type="spellStart"/>
      <w:r w:rsidR="00DA5DFB">
        <w:rPr>
          <w:rFonts w:ascii="EHUSerif" w:hAnsi="EHUSerif"/>
          <w:sz w:val="20"/>
          <w:szCs w:val="20"/>
        </w:rPr>
        <w:t>guztira</w:t>
      </w:r>
      <w:proofErr w:type="spellEnd"/>
      <w:r w:rsidR="00DA5DFB">
        <w:rPr>
          <w:rFonts w:ascii="EHUSerif" w:hAnsi="EHUSerif"/>
          <w:sz w:val="20"/>
          <w:szCs w:val="20"/>
        </w:rPr>
        <w:t>: 0</w:t>
      </w:r>
      <w:r w:rsidRPr="005B4B7B">
        <w:rPr>
          <w:rFonts w:ascii="EHUSerif" w:hAnsi="EHUSerif"/>
          <w:sz w:val="20"/>
          <w:szCs w:val="20"/>
        </w:rPr>
        <w:t xml:space="preserve"> € </w:t>
      </w:r>
    </w:p>
    <w:p w:rsidR="00D244CE" w:rsidRDefault="00D244CE" w:rsidP="00D244CE">
      <w:pPr>
        <w:pStyle w:val="Pa1"/>
        <w:jc w:val="both"/>
        <w:rPr>
          <w:rFonts w:ascii="EHUSerif" w:hAnsi="EHUSerif"/>
          <w:sz w:val="20"/>
          <w:szCs w:val="20"/>
        </w:rPr>
      </w:pPr>
      <w:proofErr w:type="spellStart"/>
      <w:r w:rsidRPr="005B4B7B">
        <w:rPr>
          <w:rFonts w:ascii="EHUSerif" w:hAnsi="EHUSerif"/>
          <w:sz w:val="20"/>
          <w:szCs w:val="20"/>
        </w:rPr>
        <w:t>Erakunde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laguntzaileak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ezarritako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kopurua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zuzenean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ordainduko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dio </w:t>
      </w:r>
      <w:proofErr w:type="spellStart"/>
      <w:r w:rsidRPr="005B4B7B">
        <w:rPr>
          <w:rFonts w:ascii="EHUSerif" w:hAnsi="EHUSerif"/>
          <w:sz w:val="20"/>
          <w:szCs w:val="20"/>
        </w:rPr>
        <w:t>ikasleari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egokitzat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jotzen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dituen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bitartekoen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bidez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eta </w:t>
      </w:r>
      <w:proofErr w:type="spellStart"/>
      <w:r w:rsidRPr="005B4B7B">
        <w:rPr>
          <w:rFonts w:ascii="EHUSerif" w:hAnsi="EHUSerif"/>
          <w:sz w:val="20"/>
          <w:szCs w:val="20"/>
        </w:rPr>
        <w:t>dagozkion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zerga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betebeharrak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bete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beharko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ditu</w:t>
      </w:r>
      <w:proofErr w:type="spellEnd"/>
      <w:r w:rsidRPr="005B4B7B">
        <w:rPr>
          <w:rFonts w:ascii="EHUSerif" w:hAnsi="EHUSerif"/>
          <w:sz w:val="20"/>
          <w:szCs w:val="20"/>
        </w:rPr>
        <w:t xml:space="preserve">. </w:t>
      </w:r>
    </w:p>
    <w:p w:rsidR="00C11A46" w:rsidRPr="00C11A46" w:rsidRDefault="00C11A46" w:rsidP="00C11A46">
      <w:pPr>
        <w:pStyle w:val="Default"/>
        <w:rPr>
          <w:rFonts w:ascii="EHUSerif" w:hAnsi="EHUSerif"/>
          <w:sz w:val="20"/>
          <w:szCs w:val="20"/>
        </w:rPr>
      </w:pPr>
      <w:proofErr w:type="spellStart"/>
      <w:r w:rsidRPr="00C11A46">
        <w:rPr>
          <w:rFonts w:ascii="EHUSerif" w:hAnsi="EHUSerif"/>
          <w:sz w:val="20"/>
          <w:szCs w:val="20"/>
        </w:rPr>
        <w:t>Curriculumeko</w:t>
      </w:r>
      <w:proofErr w:type="spellEnd"/>
      <w:r w:rsidRPr="00C11A46">
        <w:rPr>
          <w:rFonts w:ascii="EHUSerif" w:hAnsi="EHUSerif"/>
          <w:sz w:val="20"/>
          <w:szCs w:val="20"/>
        </w:rPr>
        <w:t xml:space="preserve"> </w:t>
      </w:r>
      <w:proofErr w:type="spellStart"/>
      <w:r w:rsidRPr="00C11A46">
        <w:rPr>
          <w:rFonts w:ascii="EHUSerif" w:hAnsi="EHUSerif"/>
          <w:sz w:val="20"/>
          <w:szCs w:val="20"/>
        </w:rPr>
        <w:t>edo</w:t>
      </w:r>
      <w:proofErr w:type="spellEnd"/>
      <w:r w:rsidRPr="00C11A46">
        <w:rPr>
          <w:rFonts w:ascii="EHUSerif" w:hAnsi="EHUSerif"/>
          <w:sz w:val="20"/>
          <w:szCs w:val="20"/>
        </w:rPr>
        <w:t xml:space="preserve"> </w:t>
      </w:r>
      <w:proofErr w:type="spellStart"/>
      <w:r w:rsidRPr="00C11A46">
        <w:rPr>
          <w:rFonts w:ascii="EHUSerif" w:hAnsi="EHUSerif"/>
          <w:sz w:val="20"/>
          <w:szCs w:val="20"/>
        </w:rPr>
        <w:t>nahitaezko</w:t>
      </w:r>
      <w:proofErr w:type="spellEnd"/>
      <w:r w:rsidRPr="00C11A46">
        <w:rPr>
          <w:rFonts w:ascii="EHUSerif" w:hAnsi="EHUSerif"/>
          <w:sz w:val="20"/>
          <w:szCs w:val="20"/>
        </w:rPr>
        <w:t xml:space="preserve"> </w:t>
      </w:r>
      <w:proofErr w:type="spellStart"/>
      <w:r w:rsidRPr="00C11A46">
        <w:rPr>
          <w:rFonts w:ascii="EHUSerif" w:hAnsi="EHUSerif"/>
          <w:sz w:val="20"/>
          <w:szCs w:val="20"/>
        </w:rPr>
        <w:t>praktika</w:t>
      </w:r>
      <w:proofErr w:type="spellEnd"/>
      <w:r w:rsidRPr="00C11A46">
        <w:rPr>
          <w:rFonts w:ascii="EHUSerif" w:hAnsi="EHUSerif"/>
          <w:sz w:val="20"/>
          <w:szCs w:val="20"/>
        </w:rPr>
        <w:t xml:space="preserve"> </w:t>
      </w:r>
      <w:proofErr w:type="spellStart"/>
      <w:r w:rsidRPr="00C11A46">
        <w:rPr>
          <w:rFonts w:ascii="EHUSerif" w:hAnsi="EHUSerif"/>
          <w:sz w:val="20"/>
          <w:szCs w:val="20"/>
        </w:rPr>
        <w:t>horien</w:t>
      </w:r>
      <w:proofErr w:type="spellEnd"/>
      <w:r w:rsidRPr="00C11A46">
        <w:rPr>
          <w:rFonts w:ascii="EHUSerif" w:hAnsi="EHUSerif"/>
          <w:sz w:val="20"/>
          <w:szCs w:val="20"/>
        </w:rPr>
        <w:t xml:space="preserve"> </w:t>
      </w:r>
      <w:proofErr w:type="spellStart"/>
      <w:r w:rsidRPr="00C11A46">
        <w:rPr>
          <w:rFonts w:ascii="EHUSerif" w:hAnsi="EHUSerif"/>
          <w:sz w:val="20"/>
          <w:szCs w:val="20"/>
        </w:rPr>
        <w:t>kasuan</w:t>
      </w:r>
      <w:proofErr w:type="spellEnd"/>
      <w:r w:rsidRPr="00C11A46">
        <w:rPr>
          <w:rFonts w:ascii="EHUSerif" w:hAnsi="EHUSerif"/>
          <w:sz w:val="20"/>
          <w:szCs w:val="20"/>
        </w:rPr>
        <w:t xml:space="preserve"> (</w:t>
      </w:r>
      <w:proofErr w:type="spellStart"/>
      <w:r w:rsidRPr="00C11A46">
        <w:rPr>
          <w:rFonts w:ascii="EHUSerif" w:hAnsi="EHUSerif"/>
          <w:sz w:val="20"/>
          <w:szCs w:val="20"/>
        </w:rPr>
        <w:t>laguntza-poltsarik</w:t>
      </w:r>
      <w:proofErr w:type="spellEnd"/>
      <w:r w:rsidRPr="00C11A46">
        <w:rPr>
          <w:rFonts w:ascii="EHUSerif" w:hAnsi="EHUSerif"/>
          <w:sz w:val="20"/>
          <w:szCs w:val="20"/>
        </w:rPr>
        <w:t xml:space="preserve"> </w:t>
      </w:r>
      <w:proofErr w:type="spellStart"/>
      <w:r w:rsidRPr="00C11A46">
        <w:rPr>
          <w:rFonts w:ascii="EHUSerif" w:hAnsi="EHUSerif"/>
          <w:sz w:val="20"/>
          <w:szCs w:val="20"/>
        </w:rPr>
        <w:t>gabe</w:t>
      </w:r>
      <w:proofErr w:type="spellEnd"/>
      <w:r w:rsidRPr="00C11A46">
        <w:rPr>
          <w:rFonts w:ascii="EHUSerif" w:hAnsi="EHUSerif"/>
          <w:sz w:val="20"/>
          <w:szCs w:val="20"/>
        </w:rPr>
        <w:t xml:space="preserve">), EHU </w:t>
      </w:r>
      <w:proofErr w:type="spellStart"/>
      <w:r w:rsidRPr="00C11A46">
        <w:rPr>
          <w:rFonts w:ascii="EHUSerif" w:hAnsi="EHUSerif"/>
          <w:sz w:val="20"/>
          <w:szCs w:val="20"/>
        </w:rPr>
        <w:t>arduratuko</w:t>
      </w:r>
      <w:proofErr w:type="spellEnd"/>
      <w:r w:rsidRPr="00C11A46">
        <w:rPr>
          <w:rFonts w:ascii="EHUSerif" w:hAnsi="EHUSerif"/>
          <w:sz w:val="20"/>
          <w:szCs w:val="20"/>
        </w:rPr>
        <w:t xml:space="preserve"> da </w:t>
      </w:r>
      <w:proofErr w:type="spellStart"/>
      <w:r w:rsidRPr="00C11A46">
        <w:rPr>
          <w:rFonts w:ascii="EHUSerif" w:hAnsi="EHUSerif"/>
          <w:sz w:val="20"/>
          <w:szCs w:val="20"/>
        </w:rPr>
        <w:t>kotizazioaren</w:t>
      </w:r>
      <w:proofErr w:type="spellEnd"/>
      <w:r w:rsidRPr="00C11A46">
        <w:rPr>
          <w:rFonts w:ascii="EHUSerif" w:hAnsi="EHUSerif"/>
          <w:sz w:val="20"/>
          <w:szCs w:val="20"/>
        </w:rPr>
        <w:t xml:space="preserve"> </w:t>
      </w:r>
      <w:proofErr w:type="spellStart"/>
      <w:r w:rsidRPr="00C11A46">
        <w:rPr>
          <w:rFonts w:ascii="EHUSerif" w:hAnsi="EHUSerif"/>
          <w:sz w:val="20"/>
          <w:szCs w:val="20"/>
        </w:rPr>
        <w:t>kudeaketaz</w:t>
      </w:r>
      <w:proofErr w:type="spellEnd"/>
      <w:r w:rsidRPr="00C11A46">
        <w:rPr>
          <w:rFonts w:ascii="EHUSerif" w:hAnsi="EHUSerif"/>
          <w:sz w:val="20"/>
          <w:szCs w:val="20"/>
        </w:rPr>
        <w:t xml:space="preserve"> eta </w:t>
      </w:r>
      <w:proofErr w:type="spellStart"/>
      <w:r w:rsidRPr="00C11A46">
        <w:rPr>
          <w:rFonts w:ascii="EHUSerif" w:hAnsi="EHUSerif"/>
          <w:sz w:val="20"/>
          <w:szCs w:val="20"/>
        </w:rPr>
        <w:t>betebeharrez</w:t>
      </w:r>
      <w:proofErr w:type="spellEnd"/>
      <w:r w:rsidRPr="00C11A46">
        <w:rPr>
          <w:rFonts w:ascii="EHUSerif" w:hAnsi="EHUSerif"/>
          <w:sz w:val="20"/>
          <w:szCs w:val="20"/>
        </w:rPr>
        <w:t>.</w:t>
      </w:r>
    </w:p>
    <w:p w:rsidR="00D244CE" w:rsidRPr="005B4B7B" w:rsidRDefault="00D244CE" w:rsidP="00D244CE">
      <w:pPr>
        <w:pStyle w:val="Default"/>
        <w:rPr>
          <w:rFonts w:ascii="EHUSerif" w:hAnsi="EHUSerif"/>
          <w:color w:val="auto"/>
          <w:sz w:val="20"/>
          <w:szCs w:val="20"/>
        </w:rPr>
      </w:pPr>
    </w:p>
    <w:p w:rsidR="00D244CE" w:rsidRPr="005B4B7B" w:rsidRDefault="00D244CE" w:rsidP="00D244CE">
      <w:pPr>
        <w:pStyle w:val="Default"/>
        <w:rPr>
          <w:rFonts w:ascii="EHUSerif" w:hAnsi="EHUSerif"/>
          <w:color w:val="auto"/>
          <w:sz w:val="20"/>
          <w:szCs w:val="20"/>
        </w:rPr>
      </w:pPr>
    </w:p>
    <w:p w:rsidR="00D244CE" w:rsidRPr="005B4B7B" w:rsidRDefault="00D244CE" w:rsidP="00D244CE">
      <w:pPr>
        <w:pStyle w:val="Pa2"/>
        <w:jc w:val="center"/>
        <w:rPr>
          <w:rFonts w:ascii="EHUSerif" w:hAnsi="EHUSerif"/>
          <w:sz w:val="20"/>
          <w:szCs w:val="20"/>
        </w:rPr>
      </w:pPr>
    </w:p>
    <w:p w:rsidR="005B4B7B" w:rsidRDefault="00D244CE" w:rsidP="005B4B7B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proofErr w:type="spellStart"/>
      <w:r w:rsidRPr="005B4B7B">
        <w:rPr>
          <w:rFonts w:ascii="EHUSerif" w:hAnsi="EHUSerif"/>
          <w:sz w:val="20"/>
          <w:szCs w:val="20"/>
        </w:rPr>
        <w:t>Halaber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erakunde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laguntzaileak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Gizarte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Segurantzan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kotizatzeko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betebeharrak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bete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beharko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ditu</w:t>
      </w:r>
      <w:proofErr w:type="spellEnd"/>
      <w:r w:rsidRPr="005B4B7B">
        <w:rPr>
          <w:rFonts w:ascii="EHUSerif" w:hAnsi="EHUSerif"/>
          <w:sz w:val="20"/>
          <w:szCs w:val="20"/>
        </w:rPr>
        <w:t>.</w:t>
      </w:r>
    </w:p>
    <w:p w:rsidR="005B4B7B" w:rsidRDefault="00D244CE" w:rsidP="005B4B7B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Eta </w:t>
      </w:r>
      <w:proofErr w:type="spellStart"/>
      <w:r w:rsidRPr="005B4B7B">
        <w:rPr>
          <w:rFonts w:ascii="EHUSerif" w:hAnsi="EHUSerif"/>
          <w:sz w:val="20"/>
          <w:szCs w:val="20"/>
        </w:rPr>
        <w:t>hau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guztia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sinatzen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gramStart"/>
      <w:r w:rsidRPr="005B4B7B">
        <w:rPr>
          <w:rFonts w:ascii="EHUSerif" w:hAnsi="EHUSerif"/>
          <w:sz w:val="20"/>
          <w:szCs w:val="20"/>
        </w:rPr>
        <w:t>da,…</w:t>
      </w:r>
      <w:proofErr w:type="gramEnd"/>
      <w:r w:rsidRPr="005B4B7B">
        <w:rPr>
          <w:rFonts w:ascii="EHUSerif" w:hAnsi="EHUSerif"/>
          <w:sz w:val="20"/>
          <w:szCs w:val="20"/>
        </w:rPr>
        <w:t>……………..(e)n, 20…….(e)</w:t>
      </w:r>
      <w:proofErr w:type="spellStart"/>
      <w:r w:rsidRPr="005B4B7B">
        <w:rPr>
          <w:rFonts w:ascii="EHUSerif" w:hAnsi="EHUSerif"/>
          <w:sz w:val="20"/>
          <w:szCs w:val="20"/>
        </w:rPr>
        <w:t>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……………(a)</w:t>
      </w:r>
      <w:proofErr w:type="spellStart"/>
      <w:r w:rsidRPr="005B4B7B">
        <w:rPr>
          <w:rFonts w:ascii="EHUSerif" w:hAnsi="EHUSerif"/>
          <w:sz w:val="20"/>
          <w:szCs w:val="20"/>
        </w:rPr>
        <w:t>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…… (e)(a)n. </w:t>
      </w:r>
    </w:p>
    <w:p w:rsidR="00C11A46" w:rsidRDefault="00C11A46" w:rsidP="00C11A46">
      <w:pPr>
        <w:pStyle w:val="Default"/>
      </w:pPr>
    </w:p>
    <w:p w:rsidR="00C11A46" w:rsidRDefault="00C11A46" w:rsidP="00C11A46">
      <w:pPr>
        <w:pStyle w:val="Default"/>
      </w:pPr>
    </w:p>
    <w:p w:rsidR="00C11A46" w:rsidRDefault="00C11A46" w:rsidP="00C11A46">
      <w:pPr>
        <w:pStyle w:val="Default"/>
      </w:pPr>
    </w:p>
    <w:p w:rsidR="00C11A46" w:rsidRDefault="00C11A46" w:rsidP="00C11A46">
      <w:pPr>
        <w:pStyle w:val="Default"/>
      </w:pPr>
    </w:p>
    <w:p w:rsidR="00C11A46" w:rsidRPr="00C11A46" w:rsidRDefault="00C11A46" w:rsidP="00C11A46">
      <w:pPr>
        <w:pStyle w:val="Default"/>
      </w:pPr>
      <w:bookmarkStart w:id="0" w:name="_GoBack"/>
      <w:bookmarkEnd w:id="0"/>
    </w:p>
    <w:p w:rsidR="005B4B7B" w:rsidRDefault="005B4B7B" w:rsidP="005B4B7B">
      <w:pPr>
        <w:pStyle w:val="Defaul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B4B7B" w:rsidTr="005B4B7B">
        <w:tc>
          <w:tcPr>
            <w:tcW w:w="3245" w:type="dxa"/>
          </w:tcPr>
          <w:p w:rsidR="005B4B7B" w:rsidRDefault="005B4B7B" w:rsidP="005B4B7B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UPV/EHUko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ikaslea</w:t>
            </w:r>
            <w:proofErr w:type="spellEnd"/>
          </w:p>
          <w:p w:rsidR="005B4B7B" w:rsidRDefault="005B4B7B" w:rsidP="005B4B7B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>(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Sinadura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>)</w:t>
            </w:r>
          </w:p>
          <w:p w:rsidR="005B4B7B" w:rsidRDefault="005B4B7B" w:rsidP="005B4B7B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</w:p>
          <w:p w:rsidR="005B4B7B" w:rsidRDefault="005B4B7B" w:rsidP="005B4B7B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</w:p>
          <w:p w:rsidR="005B4B7B" w:rsidRDefault="005B4B7B" w:rsidP="005B4B7B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</w:p>
          <w:p w:rsidR="005B4B7B" w:rsidRDefault="005B4B7B" w:rsidP="005B4B7B">
            <w:pPr>
              <w:pStyle w:val="Default"/>
              <w:jc w:val="center"/>
            </w:pPr>
          </w:p>
        </w:tc>
        <w:tc>
          <w:tcPr>
            <w:tcW w:w="3245" w:type="dxa"/>
          </w:tcPr>
          <w:p w:rsidR="005B4B7B" w:rsidRDefault="005B4B7B" w:rsidP="005B4B7B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UPV/EHUko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tutorea</w:t>
            </w:r>
            <w:proofErr w:type="spellEnd"/>
          </w:p>
          <w:p w:rsidR="005B4B7B" w:rsidRDefault="005B4B7B" w:rsidP="005B4B7B">
            <w:pPr>
              <w:pStyle w:val="Default"/>
              <w:jc w:val="center"/>
            </w:pPr>
            <w:r w:rsidRPr="005B4B7B">
              <w:rPr>
                <w:rFonts w:ascii="EHUSerif" w:hAnsi="EHUSerif"/>
                <w:sz w:val="20"/>
                <w:szCs w:val="20"/>
              </w:rPr>
              <w:t>(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Sinadura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zigilua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5B4B7B" w:rsidRDefault="005B4B7B" w:rsidP="005B4B7B">
            <w:pPr>
              <w:pStyle w:val="Default"/>
              <w:jc w:val="center"/>
            </w:pP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Erakundeko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instruktorea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(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Sinadura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zigilua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>)</w:t>
            </w:r>
          </w:p>
        </w:tc>
      </w:tr>
    </w:tbl>
    <w:p w:rsidR="005B4B7B" w:rsidRDefault="005B4B7B" w:rsidP="005B4B7B">
      <w:pPr>
        <w:pStyle w:val="Default"/>
      </w:pPr>
    </w:p>
    <w:p w:rsidR="005B4B7B" w:rsidRPr="005B4B7B" w:rsidRDefault="005B4B7B" w:rsidP="005B4B7B">
      <w:pPr>
        <w:pStyle w:val="Default"/>
      </w:pPr>
    </w:p>
    <w:p w:rsidR="00701A37" w:rsidRPr="00701A37" w:rsidRDefault="00701A37" w:rsidP="00701A37">
      <w:pPr>
        <w:pStyle w:val="Default"/>
      </w:pPr>
    </w:p>
    <w:p w:rsidR="00701A37" w:rsidRPr="00701A37" w:rsidRDefault="00701A37" w:rsidP="00701A37">
      <w:pPr>
        <w:pStyle w:val="Default"/>
      </w:pPr>
    </w:p>
    <w:sectPr w:rsidR="00701A37" w:rsidRPr="00701A37" w:rsidSect="00F668FF">
      <w:headerReference w:type="default" r:id="rId6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10" w:rsidRDefault="00720010" w:rsidP="00F668FF">
      <w:pPr>
        <w:spacing w:after="0" w:line="240" w:lineRule="auto"/>
      </w:pPr>
      <w:r>
        <w:separator/>
      </w:r>
    </w:p>
  </w:endnote>
  <w:endnote w:type="continuationSeparator" w:id="0">
    <w:p w:rsidR="00720010" w:rsidRDefault="00720010" w:rsidP="00F6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10" w:rsidRDefault="00720010" w:rsidP="00F668FF">
      <w:pPr>
        <w:spacing w:after="0" w:line="240" w:lineRule="auto"/>
      </w:pPr>
      <w:r>
        <w:separator/>
      </w:r>
    </w:p>
  </w:footnote>
  <w:footnote w:type="continuationSeparator" w:id="0">
    <w:p w:rsidR="00720010" w:rsidRDefault="00720010" w:rsidP="00F6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8FF" w:rsidRDefault="00F668FF" w:rsidP="00F668FF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4E6520ED" wp14:editId="18ACF7B8">
          <wp:extent cx="1407153" cy="323850"/>
          <wp:effectExtent l="0" t="0" r="317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ultad Educacion Deporte_Araba_bilingue_positivo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683" cy="334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CE"/>
    <w:rsid w:val="00024201"/>
    <w:rsid w:val="00074FEC"/>
    <w:rsid w:val="00212AB8"/>
    <w:rsid w:val="00386604"/>
    <w:rsid w:val="004621B6"/>
    <w:rsid w:val="00543D6F"/>
    <w:rsid w:val="005B4B7B"/>
    <w:rsid w:val="005B7998"/>
    <w:rsid w:val="006A64C3"/>
    <w:rsid w:val="00701A37"/>
    <w:rsid w:val="00720010"/>
    <w:rsid w:val="008B1546"/>
    <w:rsid w:val="009E3F1B"/>
    <w:rsid w:val="00A0082C"/>
    <w:rsid w:val="00BC5D0D"/>
    <w:rsid w:val="00C11A46"/>
    <w:rsid w:val="00D244CE"/>
    <w:rsid w:val="00DA5DFB"/>
    <w:rsid w:val="00EB2CDA"/>
    <w:rsid w:val="00F12FDA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7F130"/>
  <w15:chartTrackingRefBased/>
  <w15:docId w15:val="{80863A2D-E9BE-4920-BA39-E8454655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24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244CE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244CE"/>
    <w:pPr>
      <w:spacing w:line="22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D244CE"/>
    <w:pPr>
      <w:spacing w:line="201" w:lineRule="atLeast"/>
    </w:pPr>
    <w:rPr>
      <w:color w:val="auto"/>
    </w:rPr>
  </w:style>
  <w:style w:type="table" w:styleId="Tablaconcuadrcula">
    <w:name w:val="Table Grid"/>
    <w:basedOn w:val="Tablanormal"/>
    <w:uiPriority w:val="39"/>
    <w:rsid w:val="005B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6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8FF"/>
  </w:style>
  <w:style w:type="paragraph" w:styleId="Piedepgina">
    <w:name w:val="footer"/>
    <w:basedOn w:val="Normal"/>
    <w:link w:val="PiedepginaCar"/>
    <w:uiPriority w:val="99"/>
    <w:unhideWhenUsed/>
    <w:rsid w:val="00F66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CASTAN</dc:creator>
  <cp:keywords/>
  <dc:description/>
  <cp:lastModifiedBy>JESUS ANGEL LARRINAGA</cp:lastModifiedBy>
  <cp:revision>7</cp:revision>
  <dcterms:created xsi:type="dcterms:W3CDTF">2020-12-21T11:46:00Z</dcterms:created>
  <dcterms:modified xsi:type="dcterms:W3CDTF">2024-06-20T07:04:00Z</dcterms:modified>
</cp:coreProperties>
</file>