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78" w:rsidRPr="00062E5A" w:rsidRDefault="00296B78" w:rsidP="00296B78">
      <w:pPr>
        <w:pStyle w:val="Ttulo2"/>
        <w:jc w:val="right"/>
        <w:rPr>
          <w:rFonts w:ascii="Calibri" w:hAnsi="Calibri"/>
          <w:color w:val="auto"/>
          <w:sz w:val="22"/>
          <w:szCs w:val="22"/>
        </w:rPr>
      </w:pPr>
      <w:bookmarkStart w:id="0" w:name="_Toc329945636"/>
      <w:bookmarkStart w:id="1" w:name="_Toc329948825"/>
      <w:bookmarkStart w:id="2" w:name="_Toc329949126"/>
      <w:bookmarkStart w:id="3" w:name="_Toc335941407"/>
      <w:bookmarkStart w:id="4" w:name="_Toc335948669"/>
      <w:bookmarkStart w:id="5" w:name="_Toc329944677"/>
      <w:bookmarkStart w:id="6" w:name="_Toc329945127"/>
      <w:bookmarkStart w:id="7" w:name="_Toc329945199"/>
      <w:r w:rsidRPr="00062E5A">
        <w:rPr>
          <w:rFonts w:ascii="Calibri" w:hAnsi="Calibri"/>
          <w:color w:val="auto"/>
          <w:sz w:val="22"/>
          <w:szCs w:val="22"/>
        </w:rPr>
        <w:t>ANEXO V</w:t>
      </w:r>
      <w:bookmarkEnd w:id="0"/>
      <w:bookmarkEnd w:id="1"/>
      <w:bookmarkEnd w:id="2"/>
      <w:bookmarkEnd w:id="3"/>
      <w:bookmarkEnd w:id="4"/>
      <w:r w:rsidRPr="00062E5A">
        <w:rPr>
          <w:rFonts w:ascii="Calibri" w:hAnsi="Calibri"/>
          <w:color w:val="auto"/>
          <w:sz w:val="22"/>
          <w:szCs w:val="22"/>
        </w:rPr>
        <w:t xml:space="preserve"> </w:t>
      </w:r>
      <w:bookmarkStart w:id="8" w:name="_Toc329943970"/>
    </w:p>
    <w:p w:rsidR="00296B78" w:rsidRPr="00062E5A" w:rsidRDefault="00296B78" w:rsidP="00296B78">
      <w:pPr>
        <w:jc w:val="center"/>
        <w:rPr>
          <w:b/>
          <w:u w:val="single"/>
        </w:rPr>
      </w:pPr>
      <w:r w:rsidRPr="00062E5A">
        <w:rPr>
          <w:b/>
          <w:u w:val="single"/>
        </w:rPr>
        <w:t>MEMORIA FINAL DEL ALUMNO O ALUMNA</w:t>
      </w:r>
      <w:bookmarkEnd w:id="5"/>
      <w:bookmarkEnd w:id="6"/>
      <w:bookmarkEnd w:id="7"/>
      <w:bookmarkEnd w:id="8"/>
    </w:p>
    <w:p w:rsidR="00296B78" w:rsidRDefault="00296B78" w:rsidP="00296B78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96B78" w:rsidRPr="002C5B27" w:rsidRDefault="00296B78" w:rsidP="00296B78">
      <w:pPr>
        <w:spacing w:line="240" w:lineRule="auto"/>
        <w:jc w:val="both"/>
        <w:rPr>
          <w:b/>
          <w:u w:val="single"/>
        </w:rPr>
      </w:pPr>
      <w:r w:rsidRPr="002C5B27">
        <w:rPr>
          <w:b/>
          <w:u w:val="single"/>
        </w:rPr>
        <w:t>I. DATOS GENERALES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3685"/>
      </w:tblGrid>
      <w:tr w:rsidR="00296B78" w:rsidRPr="002C5B27" w:rsidTr="00E6464E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Denominación de la práctica</w:t>
            </w:r>
          </w:p>
        </w:tc>
        <w:tc>
          <w:tcPr>
            <w:tcW w:w="3685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E6464E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Entidad colaboradora</w:t>
            </w:r>
            <w:r w:rsidR="008005D5">
              <w:rPr>
                <w:sz w:val="20"/>
                <w:szCs w:val="20"/>
              </w:rPr>
              <w:t xml:space="preserve"> (Centro de prácticas)</w:t>
            </w:r>
          </w:p>
        </w:tc>
        <w:tc>
          <w:tcPr>
            <w:tcW w:w="3685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E6464E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Departamento de la Entidad en la que ha estado asignado/a</w:t>
            </w:r>
          </w:p>
        </w:tc>
        <w:tc>
          <w:tcPr>
            <w:tcW w:w="3685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E6464E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Responsable del Programa de Práctica (RPP)</w:t>
            </w:r>
          </w:p>
        </w:tc>
        <w:tc>
          <w:tcPr>
            <w:tcW w:w="3685" w:type="dxa"/>
          </w:tcPr>
          <w:p w:rsidR="00296B78" w:rsidRPr="008005D5" w:rsidRDefault="00533932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Margaret Bullen</w:t>
            </w:r>
          </w:p>
        </w:tc>
      </w:tr>
      <w:tr w:rsidR="00296B78" w:rsidRPr="002C5B27" w:rsidTr="00E6464E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Instructor o instructora</w:t>
            </w:r>
          </w:p>
        </w:tc>
        <w:tc>
          <w:tcPr>
            <w:tcW w:w="3685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E6464E">
        <w:tc>
          <w:tcPr>
            <w:tcW w:w="4928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tutor o tutora</w:t>
            </w:r>
          </w:p>
        </w:tc>
        <w:tc>
          <w:tcPr>
            <w:tcW w:w="3685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96B78" w:rsidRDefault="00296B78" w:rsidP="00296B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96B78" w:rsidRPr="002C5B27" w:rsidRDefault="00296B78" w:rsidP="00296B78">
      <w:pPr>
        <w:spacing w:after="0" w:line="240" w:lineRule="auto"/>
        <w:jc w:val="both"/>
        <w:rPr>
          <w:b/>
          <w:u w:val="single"/>
        </w:rPr>
      </w:pPr>
      <w:r w:rsidRPr="002C5B27">
        <w:rPr>
          <w:b/>
          <w:u w:val="single"/>
        </w:rPr>
        <w:t>II. DATOS DEL ESTUDIANTE</w:t>
      </w:r>
    </w:p>
    <w:p w:rsidR="00296B78" w:rsidRDefault="00296B78" w:rsidP="00296B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969"/>
      </w:tblGrid>
      <w:tr w:rsidR="00296B78" w:rsidRPr="002C5B27" w:rsidTr="00E6464E">
        <w:tc>
          <w:tcPr>
            <w:tcW w:w="4644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alumno o alumna</w:t>
            </w:r>
          </w:p>
        </w:tc>
        <w:tc>
          <w:tcPr>
            <w:tcW w:w="3969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E6464E">
        <w:tc>
          <w:tcPr>
            <w:tcW w:w="4644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Titulación en la que está matriculado/a</w:t>
            </w:r>
          </w:p>
        </w:tc>
        <w:tc>
          <w:tcPr>
            <w:tcW w:w="3969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96B78" w:rsidRPr="002C5B27" w:rsidTr="00E6464E">
        <w:tc>
          <w:tcPr>
            <w:tcW w:w="4644" w:type="dxa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Año académico</w:t>
            </w:r>
          </w:p>
        </w:tc>
        <w:tc>
          <w:tcPr>
            <w:tcW w:w="3969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96B78" w:rsidRPr="00E5096A" w:rsidRDefault="00296B78" w:rsidP="00296B78">
      <w:pPr>
        <w:spacing w:after="0" w:line="240" w:lineRule="auto"/>
        <w:jc w:val="both"/>
      </w:pPr>
    </w:p>
    <w:p w:rsidR="00296B78" w:rsidRPr="002C5B27" w:rsidRDefault="00296B78" w:rsidP="00296B78">
      <w:pPr>
        <w:spacing w:after="0" w:line="240" w:lineRule="auto"/>
        <w:jc w:val="both"/>
        <w:rPr>
          <w:b/>
          <w:u w:val="single"/>
        </w:rPr>
      </w:pPr>
      <w:r w:rsidRPr="002C5B27">
        <w:rPr>
          <w:b/>
          <w:u w:val="single"/>
        </w:rPr>
        <w:t>III. MEMORIA FINAL</w:t>
      </w:r>
    </w:p>
    <w:p w:rsidR="00296B78" w:rsidRPr="00F5577F" w:rsidRDefault="00296B78" w:rsidP="00296B78">
      <w:pPr>
        <w:spacing w:after="0" w:line="240" w:lineRule="auto"/>
        <w:jc w:val="both"/>
        <w:rPr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559"/>
        <w:gridCol w:w="496"/>
        <w:gridCol w:w="354"/>
        <w:gridCol w:w="993"/>
        <w:gridCol w:w="708"/>
      </w:tblGrid>
      <w:tr w:rsidR="00296B78" w:rsidRPr="002C5B27" w:rsidTr="00E6464E">
        <w:tc>
          <w:tcPr>
            <w:tcW w:w="8613" w:type="dxa"/>
            <w:gridSpan w:val="6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DESCRIPCIÓN DETALLADA DE TAREAS DESARROLLADAS Y VALORACIÓN DE LAS MISMAS</w:t>
            </w:r>
          </w:p>
          <w:p w:rsidR="00296B78" w:rsidRPr="00321382" w:rsidRDefault="00296B78" w:rsidP="00E6464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21382">
              <w:rPr>
                <w:i/>
                <w:sz w:val="20"/>
                <w:szCs w:val="20"/>
              </w:rPr>
              <w:t>(En la valoración se tendrá en cuenta los conocimientos y competencias adquiridos en relación con los estudios universitarios)</w:t>
            </w:r>
          </w:p>
          <w:p w:rsidR="00296B78" w:rsidRPr="00321382" w:rsidRDefault="00296B78" w:rsidP="00E6464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96B78" w:rsidRPr="002C5B27" w:rsidTr="00E6464E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Listado de tareas:</w:t>
            </w:r>
          </w:p>
        </w:tc>
        <w:tc>
          <w:tcPr>
            <w:tcW w:w="1559" w:type="dxa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Muy Buena</w:t>
            </w:r>
          </w:p>
        </w:tc>
        <w:tc>
          <w:tcPr>
            <w:tcW w:w="850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Buena</w:t>
            </w: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708" w:type="dxa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Mala</w:t>
            </w:r>
          </w:p>
        </w:tc>
      </w:tr>
      <w:tr w:rsidR="00296B78" w:rsidRPr="002C5B27" w:rsidTr="00E6464E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E6464E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E6464E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(…)</w:t>
            </w:r>
          </w:p>
        </w:tc>
        <w:tc>
          <w:tcPr>
            <w:tcW w:w="1559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E6464E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En su caso, relación detallada de problemas planteados en la realización de las prácticas</w:t>
            </w:r>
          </w:p>
        </w:tc>
        <w:tc>
          <w:tcPr>
            <w:tcW w:w="4110" w:type="dxa"/>
            <w:gridSpan w:val="5"/>
          </w:tcPr>
          <w:p w:rsidR="00296B78" w:rsidRPr="00321382" w:rsidRDefault="00296B78" w:rsidP="00E646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Procedimiento seguido en su resolución</w:t>
            </w:r>
          </w:p>
        </w:tc>
      </w:tr>
      <w:tr w:rsidR="00296B78" w:rsidRPr="002C5B27" w:rsidTr="00E6464E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382">
              <w:rPr>
                <w:i/>
                <w:sz w:val="20"/>
                <w:szCs w:val="20"/>
              </w:rPr>
              <w:t>(Relación de problemas)</w:t>
            </w:r>
          </w:p>
        </w:tc>
        <w:tc>
          <w:tcPr>
            <w:tcW w:w="4110" w:type="dxa"/>
            <w:gridSpan w:val="5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E6464E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Aportación de la práctica en materia de aprendizaje</w:t>
            </w:r>
          </w:p>
        </w:tc>
        <w:tc>
          <w:tcPr>
            <w:tcW w:w="4110" w:type="dxa"/>
            <w:gridSpan w:val="5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E6464E">
        <w:tc>
          <w:tcPr>
            <w:tcW w:w="4503" w:type="dxa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Sugerencias de mejora</w:t>
            </w:r>
          </w:p>
        </w:tc>
        <w:tc>
          <w:tcPr>
            <w:tcW w:w="4110" w:type="dxa"/>
            <w:gridSpan w:val="5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6B78" w:rsidRPr="002C5B27" w:rsidTr="00E6464E">
        <w:tc>
          <w:tcPr>
            <w:tcW w:w="4503" w:type="dxa"/>
            <w:vMerge w:val="restart"/>
            <w:vAlign w:val="center"/>
          </w:tcPr>
          <w:p w:rsidR="00296B78" w:rsidRDefault="00296B78" w:rsidP="00E646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¿La práctica puede desembocar directa o indirectamente en un contrato laboral en la misma o en otra empresa relacionada?</w:t>
            </w:r>
          </w:p>
        </w:tc>
        <w:tc>
          <w:tcPr>
            <w:tcW w:w="2055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055" w:type="dxa"/>
            <w:gridSpan w:val="3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96B78" w:rsidRPr="002C5B27" w:rsidTr="00E6464E">
        <w:tc>
          <w:tcPr>
            <w:tcW w:w="4503" w:type="dxa"/>
            <w:vMerge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6B78" w:rsidRPr="002C5B27" w:rsidTr="00E6464E">
        <w:tc>
          <w:tcPr>
            <w:tcW w:w="4503" w:type="dxa"/>
            <w:vMerge w:val="restart"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EVALUACIÓN GLOBAL DE LA PRÁCTICA</w:t>
            </w:r>
          </w:p>
        </w:tc>
        <w:tc>
          <w:tcPr>
            <w:tcW w:w="1559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Muy Buena</w:t>
            </w:r>
          </w:p>
        </w:tc>
        <w:tc>
          <w:tcPr>
            <w:tcW w:w="850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Buena</w:t>
            </w: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708" w:type="dxa"/>
          </w:tcPr>
          <w:p w:rsidR="00296B78" w:rsidRPr="00321382" w:rsidRDefault="00296B78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Mala</w:t>
            </w:r>
          </w:p>
        </w:tc>
      </w:tr>
      <w:tr w:rsidR="00296B78" w:rsidRPr="002C5B27" w:rsidTr="00E6464E">
        <w:tc>
          <w:tcPr>
            <w:tcW w:w="4503" w:type="dxa"/>
            <w:vMerge/>
            <w:vAlign w:val="center"/>
          </w:tcPr>
          <w:p w:rsidR="00296B78" w:rsidRPr="00321382" w:rsidRDefault="00296B78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96B78" w:rsidRPr="00321382" w:rsidRDefault="00296B78" w:rsidP="00E646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96B78" w:rsidRPr="00E5096A" w:rsidRDefault="00296B78" w:rsidP="00296B78">
      <w:pPr>
        <w:spacing w:line="360" w:lineRule="auto"/>
      </w:pPr>
      <w:r w:rsidRPr="00E5096A">
        <w:t xml:space="preserve">                                   </w:t>
      </w:r>
    </w:p>
    <w:p w:rsidR="00296B78" w:rsidRPr="00E5096A" w:rsidRDefault="00296B78" w:rsidP="00296B78">
      <w:pPr>
        <w:spacing w:line="360" w:lineRule="auto"/>
        <w:jc w:val="both"/>
      </w:pPr>
      <w:r w:rsidRPr="00E5096A">
        <w:t xml:space="preserve">(Fecha y firma del </w:t>
      </w:r>
      <w:r>
        <w:t>alumno o alumna</w:t>
      </w:r>
      <w:r w:rsidRPr="00E5096A">
        <w:t>)</w:t>
      </w:r>
    </w:p>
    <w:p w:rsidR="00296B78" w:rsidRDefault="00296B78" w:rsidP="00296B78">
      <w:pPr>
        <w:pStyle w:val="Ttulo2"/>
      </w:pPr>
    </w:p>
    <w:sectPr w:rsidR="00296B78" w:rsidSect="008C42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3E" w:rsidRDefault="00B7543E" w:rsidP="009D4501">
      <w:pPr>
        <w:spacing w:after="0" w:line="240" w:lineRule="auto"/>
      </w:pPr>
      <w:r>
        <w:separator/>
      </w:r>
    </w:p>
  </w:endnote>
  <w:endnote w:type="continuationSeparator" w:id="0">
    <w:p w:rsidR="00B7543E" w:rsidRDefault="00B7543E" w:rsidP="009D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F2" w:rsidRPr="00E86C58" w:rsidRDefault="001C6BF2" w:rsidP="001C6BF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1C6BF2" w:rsidRPr="00E86C58" w:rsidRDefault="001C6BF2" w:rsidP="001C6BF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1C6BF2" w:rsidRPr="00E86C58" w:rsidRDefault="001C6BF2" w:rsidP="001C6BF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1C6BF2" w:rsidRPr="00E86C58" w:rsidRDefault="001C6BF2" w:rsidP="001C6BF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9D4501" w:rsidRDefault="009D45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3E" w:rsidRDefault="00B7543E" w:rsidP="009D4501">
      <w:pPr>
        <w:spacing w:after="0" w:line="240" w:lineRule="auto"/>
      </w:pPr>
      <w:r>
        <w:separator/>
      </w:r>
    </w:p>
  </w:footnote>
  <w:footnote w:type="continuationSeparator" w:id="0">
    <w:p w:rsidR="00B7543E" w:rsidRDefault="00B7543E" w:rsidP="009D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01" w:rsidRDefault="001C6BF2">
    <w:pPr>
      <w:pStyle w:val="Encabezado"/>
    </w:pPr>
    <w:r>
      <w:rPr>
        <w:noProof/>
        <w:lang w:eastAsia="es-ES"/>
      </w:rPr>
      <w:drawing>
        <wp:inline distT="0" distB="0" distL="0" distR="0">
          <wp:extent cx="3048000" cy="571500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4501" w:rsidRDefault="009D450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96B78"/>
    <w:rsid w:val="001224B6"/>
    <w:rsid w:val="001A6D06"/>
    <w:rsid w:val="001C6BF2"/>
    <w:rsid w:val="001E2654"/>
    <w:rsid w:val="00296B78"/>
    <w:rsid w:val="00533932"/>
    <w:rsid w:val="0060438B"/>
    <w:rsid w:val="00681C8F"/>
    <w:rsid w:val="008005D5"/>
    <w:rsid w:val="0081430A"/>
    <w:rsid w:val="00846FE2"/>
    <w:rsid w:val="008636C8"/>
    <w:rsid w:val="008C4254"/>
    <w:rsid w:val="008E04FC"/>
    <w:rsid w:val="009D4501"/>
    <w:rsid w:val="00A866D6"/>
    <w:rsid w:val="00AF3101"/>
    <w:rsid w:val="00B7543E"/>
    <w:rsid w:val="00BB78B8"/>
    <w:rsid w:val="00C47830"/>
    <w:rsid w:val="00C76517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78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296B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6B78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9D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501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4501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501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78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296B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6B78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1102</Characters>
  <Application>Microsoft Office Word</Application>
  <DocSecurity>0</DocSecurity>
  <Lines>9</Lines>
  <Paragraphs>2</Paragraphs>
  <ScaleCrop>false</ScaleCrop>
  <Company>Gipuzkoako Errektoreordetza EHU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dc:description/>
  <cp:lastModifiedBy>lizprfal</cp:lastModifiedBy>
  <cp:revision>5</cp:revision>
  <dcterms:created xsi:type="dcterms:W3CDTF">2012-11-19T11:01:00Z</dcterms:created>
  <dcterms:modified xsi:type="dcterms:W3CDTF">2017-05-08T09:03:00Z</dcterms:modified>
</cp:coreProperties>
</file>