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C" w:rsidRPr="004E416D" w:rsidRDefault="0027788F" w:rsidP="00F20DEC">
      <w:pPr>
        <w:pStyle w:val="Sinespaciado"/>
        <w:shd w:val="clear" w:color="auto" w:fill="FFFFFF" w:themeFill="background1"/>
        <w:jc w:val="right"/>
        <w:rPr>
          <w:rFonts w:asciiTheme="majorHAnsi" w:hAnsiTheme="majorHAnsi"/>
          <w:shd w:val="clear" w:color="auto" w:fill="FFFFFF" w:themeFill="background1"/>
          <w:lang w:val="eu-ES"/>
        </w:rPr>
      </w:pPr>
      <w:proofErr w:type="spellStart"/>
      <w:r>
        <w:rPr>
          <w:rFonts w:asciiTheme="majorHAnsi" w:hAnsiTheme="majorHAnsi"/>
          <w:shd w:val="clear" w:color="auto" w:fill="FFFFFF" w:themeFill="background1"/>
          <w:lang w:val="eu-ES"/>
        </w:rPr>
        <w:t>Anexo</w:t>
      </w:r>
      <w:proofErr w:type="spellEnd"/>
      <w:r>
        <w:rPr>
          <w:rFonts w:asciiTheme="majorHAnsi" w:hAnsiTheme="majorHAnsi"/>
          <w:shd w:val="clear" w:color="auto" w:fill="FFFFFF" w:themeFill="background1"/>
          <w:lang w:val="eu-ES"/>
        </w:rPr>
        <w:t xml:space="preserve"> 1</w:t>
      </w:r>
    </w:p>
    <w:p w:rsidR="00ED72A1" w:rsidRDefault="00ED72A1" w:rsidP="00ED72A1">
      <w:pPr>
        <w:jc w:val="center"/>
        <w:rPr>
          <w:rFonts w:asciiTheme="majorHAnsi" w:hAnsiTheme="majorHAnsi"/>
          <w:b/>
          <w:sz w:val="24"/>
          <w:szCs w:val="24"/>
        </w:rPr>
      </w:pPr>
    </w:p>
    <w:p w:rsidR="001900AC" w:rsidRPr="00ED72A1" w:rsidRDefault="0027788F" w:rsidP="00ED72A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INFORME DE IDONEIDAD DEL TFM</w:t>
      </w:r>
    </w:p>
    <w:p w:rsidR="00ED72A1" w:rsidRPr="00ED72A1" w:rsidRDefault="00ED72A1" w:rsidP="00ED72A1">
      <w:pPr>
        <w:pStyle w:val="NOTAALPIE"/>
        <w:rPr>
          <w:rFonts w:asciiTheme="majorHAnsi" w:hAnsiTheme="majorHAnsi"/>
          <w:sz w:val="22"/>
          <w:szCs w:val="22"/>
        </w:rPr>
      </w:pPr>
    </w:p>
    <w:tbl>
      <w:tblPr>
        <w:tblW w:w="90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27788F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ESPECIALIDAD</w:t>
            </w:r>
            <w:r w:rsidR="00E34827" w:rsidRPr="00ED72A1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27788F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AUTORÍA</w:t>
            </w:r>
            <w:r w:rsidR="00E34827" w:rsidRPr="00ED72A1">
              <w:rPr>
                <w:rFonts w:asciiTheme="majorHAnsi" w:hAnsiTheme="majorHAnsi"/>
                <w:sz w:val="22"/>
                <w:szCs w:val="22"/>
              </w:rPr>
              <w:t xml:space="preserve">:                                                                        </w:t>
            </w: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27788F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DIRECTOR/A</w:t>
            </w:r>
            <w:r w:rsidR="00E34827" w:rsidRPr="00ED72A1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27788F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TITULO</w:t>
            </w:r>
            <w:r w:rsidR="00E34827" w:rsidRPr="00ED72A1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E34827" w:rsidRPr="00ED72A1" w:rsidRDefault="00E34827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34827" w:rsidRPr="00ED72A1" w:rsidTr="00E3482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827" w:rsidRPr="00ED72A1" w:rsidRDefault="0027788F" w:rsidP="0027788F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ORIENTACIÓN</w:t>
            </w:r>
            <w:r w:rsidR="00E34827" w:rsidRPr="00ED72A1">
              <w:rPr>
                <w:rFonts w:asciiTheme="majorHAnsi" w:hAnsiTheme="majorHAnsi"/>
                <w:sz w:val="22"/>
                <w:szCs w:val="22"/>
              </w:rPr>
              <w:t xml:space="preserve"> (I</w:t>
            </w:r>
            <w:r>
              <w:rPr>
                <w:rFonts w:asciiTheme="majorHAnsi" w:hAnsiTheme="majorHAnsi"/>
                <w:sz w:val="22"/>
                <w:szCs w:val="22"/>
              </w:rPr>
              <w:t>nvestigación o Innovación</w:t>
            </w:r>
            <w:r w:rsidR="00E34827" w:rsidRPr="00ED72A1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</w:tbl>
    <w:p w:rsidR="00E34827" w:rsidRPr="00ED72A1" w:rsidRDefault="00E34827" w:rsidP="001900AC">
      <w:pPr>
        <w:ind w:firstLine="709"/>
        <w:rPr>
          <w:rFonts w:asciiTheme="majorHAnsi" w:hAnsiTheme="majorHAnsi"/>
          <w:lang w:val="eu-ES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1900AC" w:rsidRPr="0027788F" w:rsidTr="00E34827">
        <w:trPr>
          <w:cantSplit/>
        </w:trPr>
        <w:tc>
          <w:tcPr>
            <w:tcW w:w="9072" w:type="dxa"/>
            <w:gridSpan w:val="2"/>
          </w:tcPr>
          <w:p w:rsidR="001900AC" w:rsidRPr="00ED72A1" w:rsidRDefault="0027788F" w:rsidP="00E34827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r>
              <w:rPr>
                <w:rFonts w:asciiTheme="majorHAnsi" w:hAnsiTheme="majorHAnsi"/>
                <w:b/>
                <w:lang w:val="eu-ES"/>
              </w:rPr>
              <w:t>INFORME DEL DIRECTOR/A PARA EL TRIBUNAL</w:t>
            </w:r>
            <w:r w:rsidR="001900AC" w:rsidRPr="00ED72A1">
              <w:rPr>
                <w:rFonts w:asciiTheme="majorHAnsi" w:hAnsiTheme="majorHAnsi"/>
                <w:lang w:val="eu-ES"/>
              </w:rPr>
              <w:t>:</w:t>
            </w:r>
          </w:p>
          <w:p w:rsidR="0027788F" w:rsidRDefault="0027788F" w:rsidP="00E34827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r>
              <w:rPr>
                <w:rFonts w:asciiTheme="majorHAnsi" w:hAnsiTheme="majorHAnsi"/>
                <w:lang w:val="eu-ES"/>
              </w:rPr>
              <w:t xml:space="preserve">Se trata de </w:t>
            </w:r>
            <w:proofErr w:type="spellStart"/>
            <w:r>
              <w:rPr>
                <w:rFonts w:asciiTheme="majorHAnsi" w:hAnsiTheme="majorHAnsi"/>
                <w:lang w:val="eu-ES"/>
              </w:rPr>
              <w:t>informar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al tribunal con </w:t>
            </w:r>
            <w:proofErr w:type="spellStart"/>
            <w:r>
              <w:rPr>
                <w:rFonts w:asciiTheme="majorHAnsi" w:hAnsiTheme="majorHAnsi"/>
                <w:lang w:val="eu-ES"/>
              </w:rPr>
              <w:t>comentarios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o </w:t>
            </w:r>
            <w:proofErr w:type="spellStart"/>
            <w:r>
              <w:rPr>
                <w:rFonts w:asciiTheme="majorHAnsi" w:hAnsiTheme="majorHAnsi"/>
                <w:lang w:val="eu-ES"/>
              </w:rPr>
              <w:t>aclaraciones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que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puedan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ser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lang w:val="eu-ES"/>
              </w:rPr>
              <w:t>utilidad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 cara a la </w:t>
            </w:r>
            <w:proofErr w:type="spellStart"/>
            <w:r>
              <w:rPr>
                <w:rFonts w:asciiTheme="majorHAnsi" w:hAnsiTheme="majorHAnsi"/>
                <w:lang w:val="eu-ES"/>
              </w:rPr>
              <w:t>evaluación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del TFM, </w:t>
            </w:r>
            <w:proofErr w:type="spellStart"/>
            <w:r>
              <w:rPr>
                <w:rFonts w:asciiTheme="majorHAnsi" w:hAnsiTheme="majorHAnsi"/>
                <w:lang w:val="eu-ES"/>
              </w:rPr>
              <w:t>pudiendo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citarse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entre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otros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los </w:t>
            </w:r>
            <w:proofErr w:type="spellStart"/>
            <w:r>
              <w:rPr>
                <w:rFonts w:asciiTheme="majorHAnsi" w:hAnsiTheme="majorHAnsi"/>
                <w:lang w:val="eu-ES"/>
              </w:rPr>
              <w:t>siguientes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aspectos</w:t>
            </w:r>
            <w:proofErr w:type="spellEnd"/>
            <w:r>
              <w:rPr>
                <w:rFonts w:asciiTheme="majorHAnsi" w:hAnsiTheme="majorHAnsi"/>
                <w:lang w:val="eu-ES"/>
              </w:rPr>
              <w:t>:</w:t>
            </w:r>
          </w:p>
          <w:p w:rsidR="0027788F" w:rsidRDefault="0027788F" w:rsidP="009D5AE1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proofErr w:type="spellStart"/>
            <w:r>
              <w:rPr>
                <w:rFonts w:asciiTheme="majorHAnsi" w:hAnsiTheme="majorHAnsi"/>
                <w:b/>
                <w:lang w:val="eu-ES"/>
              </w:rPr>
              <w:t>Aspectos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u-ES"/>
              </w:rPr>
              <w:t>más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u-ES"/>
              </w:rPr>
              <w:t>significativos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 o </w:t>
            </w:r>
            <w:proofErr w:type="spellStart"/>
            <w:r>
              <w:rPr>
                <w:rFonts w:asciiTheme="majorHAnsi" w:hAnsiTheme="majorHAnsi"/>
                <w:b/>
                <w:lang w:val="eu-ES"/>
              </w:rPr>
              <w:t>mencionables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b/>
                <w:lang w:val="eu-ES"/>
              </w:rPr>
              <w:t>trabajo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u-ES"/>
              </w:rPr>
              <w:t>en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relación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a la </w:t>
            </w:r>
            <w:proofErr w:type="spellStart"/>
            <w:r>
              <w:rPr>
                <w:rFonts w:asciiTheme="majorHAnsi" w:hAnsiTheme="majorHAnsi"/>
                <w:lang w:val="eu-ES"/>
              </w:rPr>
              <w:t>investigación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o </w:t>
            </w:r>
            <w:proofErr w:type="spellStart"/>
            <w:r>
              <w:rPr>
                <w:rFonts w:asciiTheme="majorHAnsi" w:hAnsiTheme="majorHAnsi"/>
                <w:lang w:val="eu-ES"/>
              </w:rPr>
              <w:t>innovación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desarrollada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eu-ES"/>
              </w:rPr>
              <w:t>importancia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del tema, </w:t>
            </w:r>
            <w:proofErr w:type="spellStart"/>
            <w:r>
              <w:rPr>
                <w:rFonts w:asciiTheme="majorHAnsi" w:hAnsiTheme="majorHAnsi"/>
                <w:lang w:val="eu-ES"/>
              </w:rPr>
              <w:t>calidad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lang w:val="eu-ES"/>
              </w:rPr>
              <w:t>rigurosidad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lang w:val="eu-ES"/>
              </w:rPr>
              <w:t>trabajo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realizado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por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el o la estudiante, </w:t>
            </w:r>
            <w:proofErr w:type="spellStart"/>
            <w:r>
              <w:rPr>
                <w:rFonts w:asciiTheme="majorHAnsi" w:hAnsiTheme="majorHAnsi"/>
                <w:lang w:val="eu-ES"/>
              </w:rPr>
              <w:t>resultados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o </w:t>
            </w:r>
            <w:proofErr w:type="spellStart"/>
            <w:r>
              <w:rPr>
                <w:rFonts w:asciiTheme="majorHAnsi" w:hAnsiTheme="majorHAnsi"/>
                <w:lang w:val="eu-ES"/>
              </w:rPr>
              <w:t>conclusiones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más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significativos</w:t>
            </w:r>
            <w:proofErr w:type="spellEnd"/>
            <w:r>
              <w:rPr>
                <w:rFonts w:asciiTheme="majorHAnsi" w:hAnsiTheme="majorHAnsi"/>
                <w:lang w:val="eu-ES"/>
              </w:rPr>
              <w:t>…)</w:t>
            </w:r>
          </w:p>
          <w:p w:rsidR="00E34827" w:rsidRPr="00ED72A1" w:rsidRDefault="0027788F" w:rsidP="009D5AE1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hAnsiTheme="majorHAnsi"/>
                <w:lang w:val="eu-ES"/>
              </w:rPr>
            </w:pPr>
            <w:proofErr w:type="spellStart"/>
            <w:r>
              <w:rPr>
                <w:rFonts w:asciiTheme="majorHAnsi" w:hAnsiTheme="majorHAnsi"/>
                <w:b/>
                <w:lang w:val="eu-ES"/>
              </w:rPr>
              <w:t>Aportaciones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u-ES"/>
              </w:rPr>
              <w:t>originales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realizadas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por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el estudiante</w:t>
            </w:r>
          </w:p>
          <w:p w:rsidR="001900AC" w:rsidRPr="00ED72A1" w:rsidRDefault="0027788F" w:rsidP="00122858">
            <w:pPr>
              <w:pStyle w:val="Encabezado"/>
              <w:numPr>
                <w:ilvl w:val="0"/>
                <w:numId w:val="7"/>
              </w:numPr>
              <w:tabs>
                <w:tab w:val="clear" w:pos="4252"/>
                <w:tab w:val="clear" w:pos="8504"/>
              </w:tabs>
              <w:spacing w:before="120" w:after="120"/>
              <w:rPr>
                <w:rFonts w:asciiTheme="majorHAnsi" w:eastAsia="Times New Roman" w:hAnsiTheme="majorHAnsi"/>
                <w:b/>
                <w:lang w:val="eu-ES"/>
              </w:rPr>
            </w:pPr>
            <w:proofErr w:type="spellStart"/>
            <w:r>
              <w:rPr>
                <w:rFonts w:asciiTheme="majorHAnsi" w:hAnsiTheme="majorHAnsi"/>
                <w:b/>
                <w:lang w:val="eu-ES"/>
              </w:rPr>
              <w:t>Implicación</w:t>
            </w:r>
            <w:proofErr w:type="spellEnd"/>
            <w:r>
              <w:rPr>
                <w:rFonts w:asciiTheme="majorHAnsi" w:hAnsiTheme="majorHAnsi"/>
                <w:b/>
                <w:lang w:val="eu-ES"/>
              </w:rPr>
              <w:t xml:space="preserve"> </w:t>
            </w:r>
            <w:r>
              <w:rPr>
                <w:rFonts w:asciiTheme="majorHAnsi" w:hAnsiTheme="majorHAnsi"/>
                <w:lang w:val="eu-ES"/>
              </w:rPr>
              <w:t xml:space="preserve">del estudiante </w:t>
            </w:r>
            <w:proofErr w:type="spellStart"/>
            <w:r>
              <w:rPr>
                <w:rFonts w:asciiTheme="majorHAnsi" w:hAnsiTheme="majorHAnsi"/>
                <w:lang w:val="eu-ES"/>
              </w:rPr>
              <w:t>durante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el </w:t>
            </w:r>
            <w:proofErr w:type="spellStart"/>
            <w:r>
              <w:rPr>
                <w:rFonts w:asciiTheme="majorHAnsi" w:hAnsiTheme="majorHAnsi"/>
                <w:lang w:val="eu-ES"/>
              </w:rPr>
              <w:t>proceso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lang w:val="eu-ES"/>
              </w:rPr>
              <w:t>desarrollo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lang w:val="eu-ES"/>
              </w:rPr>
              <w:t>trabajo</w:t>
            </w:r>
            <w:proofErr w:type="spellEnd"/>
            <w:r w:rsidR="009D5AE1" w:rsidRPr="00ED72A1">
              <w:rPr>
                <w:rFonts w:asciiTheme="majorHAnsi" w:hAnsiTheme="majorHAnsi"/>
                <w:lang w:val="eu-ES"/>
              </w:rPr>
              <w:t xml:space="preserve">: </w:t>
            </w:r>
            <w:proofErr w:type="spellStart"/>
            <w:r>
              <w:rPr>
                <w:rFonts w:asciiTheme="majorHAnsi" w:hAnsiTheme="majorHAnsi"/>
                <w:lang w:val="eu-ES"/>
              </w:rPr>
              <w:t>actitud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a la hora de </w:t>
            </w:r>
            <w:proofErr w:type="spellStart"/>
            <w:r>
              <w:rPr>
                <w:rFonts w:asciiTheme="majorHAnsi" w:hAnsiTheme="majorHAnsi"/>
                <w:lang w:val="eu-ES"/>
              </w:rPr>
              <w:t>recibir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lang w:val="eu-ES"/>
              </w:rPr>
              <w:t>desarrollar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las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sugerencias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y </w:t>
            </w:r>
            <w:proofErr w:type="spellStart"/>
            <w:r>
              <w:rPr>
                <w:rFonts w:asciiTheme="majorHAnsi" w:hAnsiTheme="majorHAnsi"/>
                <w:lang w:val="eu-ES"/>
              </w:rPr>
              <w:t>recomendaciones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realizadas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por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el director/a, </w:t>
            </w:r>
            <w:proofErr w:type="spellStart"/>
            <w:r>
              <w:rPr>
                <w:rFonts w:asciiTheme="majorHAnsi" w:hAnsiTheme="majorHAnsi"/>
                <w:lang w:val="eu-ES"/>
              </w:rPr>
              <w:t>tendencia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hacia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la mejora y </w:t>
            </w:r>
            <w:proofErr w:type="spellStart"/>
            <w:r>
              <w:rPr>
                <w:rFonts w:asciiTheme="majorHAnsi" w:hAnsiTheme="majorHAnsi"/>
                <w:lang w:val="eu-ES"/>
              </w:rPr>
              <w:t>profundización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del </w:t>
            </w:r>
            <w:proofErr w:type="spellStart"/>
            <w:r>
              <w:rPr>
                <w:rFonts w:asciiTheme="majorHAnsi" w:hAnsiTheme="majorHAnsi"/>
                <w:lang w:val="eu-ES"/>
              </w:rPr>
              <w:t>trabajo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lang w:val="eu-ES"/>
              </w:rPr>
              <w:t>decisiones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tomadas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ante </w:t>
            </w:r>
            <w:proofErr w:type="spellStart"/>
            <w:r>
              <w:rPr>
                <w:rFonts w:asciiTheme="majorHAnsi" w:hAnsiTheme="majorHAnsi"/>
                <w:lang w:val="eu-ES"/>
              </w:rPr>
              <w:t>las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dificultades</w:t>
            </w:r>
            <w:proofErr w:type="spellEnd"/>
            <w:r>
              <w:rPr>
                <w:rFonts w:asciiTheme="majorHAnsi" w:hAnsiTheme="majorHAnsi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u-ES"/>
              </w:rPr>
              <w:t>encontradas</w:t>
            </w:r>
            <w:proofErr w:type="spellEnd"/>
            <w:r w:rsidR="00122858">
              <w:rPr>
                <w:rFonts w:asciiTheme="majorHAnsi" w:hAnsiTheme="majorHAnsi"/>
                <w:lang w:val="eu-ES"/>
              </w:rPr>
              <w:t xml:space="preserve"> o </w:t>
            </w:r>
            <w:proofErr w:type="spellStart"/>
            <w:r w:rsidR="00122858">
              <w:rPr>
                <w:rFonts w:asciiTheme="majorHAnsi" w:hAnsiTheme="majorHAnsi"/>
                <w:lang w:val="eu-ES"/>
              </w:rPr>
              <w:t>alternativas</w:t>
            </w:r>
            <w:proofErr w:type="spellEnd"/>
            <w:r w:rsidR="00122858">
              <w:rPr>
                <w:rFonts w:asciiTheme="majorHAnsi" w:hAnsiTheme="majorHAnsi"/>
                <w:lang w:val="eu-ES"/>
              </w:rPr>
              <w:t xml:space="preserve"> de </w:t>
            </w:r>
            <w:proofErr w:type="spellStart"/>
            <w:r w:rsidR="00122858">
              <w:rPr>
                <w:rFonts w:asciiTheme="majorHAnsi" w:hAnsiTheme="majorHAnsi"/>
                <w:lang w:val="eu-ES"/>
              </w:rPr>
              <w:t>desarrollo</w:t>
            </w:r>
            <w:proofErr w:type="spellEnd"/>
            <w:r w:rsidR="009D5AE1" w:rsidRPr="00ED72A1">
              <w:rPr>
                <w:rFonts w:asciiTheme="majorHAnsi" w:hAnsiTheme="majorHAnsi"/>
                <w:lang w:val="eu-ES"/>
              </w:rPr>
              <w:t xml:space="preserve">… </w:t>
            </w:r>
          </w:p>
        </w:tc>
      </w:tr>
      <w:tr w:rsidR="001900AC" w:rsidRPr="0027788F" w:rsidTr="00C543D2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A524DF" w:rsidRPr="00ED72A1" w:rsidRDefault="00A524DF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A524DF" w:rsidRPr="00ED72A1" w:rsidRDefault="00A524DF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  <w:p w:rsidR="001900AC" w:rsidRPr="00ED72A1" w:rsidRDefault="001900AC" w:rsidP="001900A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firstLine="709"/>
              <w:rPr>
                <w:rFonts w:asciiTheme="majorHAnsi" w:eastAsia="Times New Roman" w:hAnsiTheme="majorHAnsi"/>
                <w:lang w:val="eu-ES"/>
              </w:rPr>
            </w:pPr>
          </w:p>
        </w:tc>
      </w:tr>
      <w:tr w:rsidR="00972821" w:rsidRPr="00812EC0" w:rsidTr="00384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72821" w:rsidRPr="00812EC0" w:rsidRDefault="00C174A1" w:rsidP="006728A9">
            <w:pPr>
              <w:pStyle w:val="NOTAALPIE"/>
              <w:rPr>
                <w:rFonts w:asciiTheme="majorHAnsi" w:hAnsiTheme="majorHAnsi"/>
                <w:sz w:val="22"/>
                <w:szCs w:val="22"/>
                <w:lang w:val="eu-ES"/>
              </w:rPr>
            </w:pPr>
            <w:proofErr w:type="spellStart"/>
            <w:r w:rsidRPr="006728A9">
              <w:rPr>
                <w:rFonts w:asciiTheme="majorHAnsi" w:hAnsiTheme="majorHAnsi"/>
                <w:b/>
                <w:sz w:val="22"/>
                <w:szCs w:val="22"/>
                <w:lang w:val="eu-ES"/>
              </w:rPr>
              <w:t>Valoración</w:t>
            </w:r>
            <w:proofErr w:type="spellEnd"/>
            <w:r w:rsidRPr="006728A9">
              <w:rPr>
                <w:rFonts w:asciiTheme="majorHAnsi" w:hAnsiTheme="majorHAnsi"/>
                <w:b/>
                <w:sz w:val="22"/>
                <w:szCs w:val="22"/>
                <w:lang w:val="eu-ES"/>
              </w:rPr>
              <w:t xml:space="preserve"> global del TFM</w:t>
            </w:r>
            <w:r w:rsidR="006728A9" w:rsidRPr="006728A9">
              <w:rPr>
                <w:rFonts w:asciiTheme="majorHAnsi" w:hAnsiTheme="majorHAnsi"/>
                <w:b/>
                <w:sz w:val="22"/>
                <w:szCs w:val="22"/>
                <w:lang w:val="eu-ES"/>
              </w:rPr>
              <w:t xml:space="preserve"> (</w:t>
            </w:r>
            <w:proofErr w:type="spellStart"/>
            <w:r w:rsidR="006728A9" w:rsidRPr="006728A9">
              <w:rPr>
                <w:rFonts w:asciiTheme="majorHAnsi" w:hAnsiTheme="majorHAnsi"/>
                <w:b/>
                <w:sz w:val="22"/>
                <w:szCs w:val="22"/>
                <w:lang w:val="eu-ES"/>
              </w:rPr>
              <w:t>opcional</w:t>
            </w:r>
            <w:proofErr w:type="spellEnd"/>
            <w:r w:rsidR="006728A9">
              <w:rPr>
                <w:rFonts w:asciiTheme="majorHAnsi" w:hAnsiTheme="majorHAnsi"/>
                <w:b/>
                <w:sz w:val="22"/>
                <w:szCs w:val="22"/>
                <w:lang w:val="eu-ES"/>
              </w:rPr>
              <w:t>)</w:t>
            </w:r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. E</w:t>
            </w:r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s posible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u-ES"/>
              </w:rPr>
              <w:t>proponer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</w:t>
            </w:r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al tribunal </w:t>
            </w:r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una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u-ES"/>
              </w:rPr>
              <w:t>calificación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o un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u-ES"/>
              </w:rPr>
              <w:t>intervalo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de nota 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u-ES"/>
              </w:rPr>
              <w:t>modo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u-ES"/>
              </w:rPr>
              <w:t>orientativo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, o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rellenar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únicamente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el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siguiente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apartado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(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implicación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del estudiante),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que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es el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que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califica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el director/a e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incide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</w:t>
            </w:r>
            <w:proofErr w:type="spellStart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>en</w:t>
            </w:r>
            <w:proofErr w:type="spellEnd"/>
            <w:r w:rsidR="006728A9">
              <w:rPr>
                <w:rFonts w:asciiTheme="majorHAnsi" w:hAnsiTheme="majorHAnsi"/>
                <w:sz w:val="22"/>
                <w:szCs w:val="22"/>
                <w:lang w:val="eu-ES"/>
              </w:rPr>
              <w:t xml:space="preserve"> un % de la nota del TFM</w:t>
            </w:r>
            <w:r>
              <w:rPr>
                <w:rFonts w:asciiTheme="majorHAnsi" w:hAnsiTheme="majorHAnsi"/>
                <w:sz w:val="22"/>
                <w:szCs w:val="22"/>
                <w:lang w:val="eu-ES"/>
              </w:rPr>
              <w:t xml:space="preserve">: </w:t>
            </w:r>
          </w:p>
        </w:tc>
      </w:tr>
      <w:tr w:rsidR="00D32545" w:rsidRPr="00ED72A1" w:rsidTr="00D325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55" w:type="dxa"/>
            <w:shd w:val="clear" w:color="auto" w:fill="C6D9F1" w:themeFill="text2" w:themeFillTint="33"/>
          </w:tcPr>
          <w:p w:rsidR="00D32545" w:rsidRPr="00ED72A1" w:rsidRDefault="00D32545" w:rsidP="00C174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  <w:r w:rsidRPr="00ED72A1">
              <w:rPr>
                <w:rFonts w:asciiTheme="majorHAnsi" w:hAnsiTheme="majorHAnsi"/>
                <w:sz w:val="22"/>
                <w:szCs w:val="22"/>
              </w:rPr>
              <w:t>I</w:t>
            </w:r>
            <w:r w:rsidR="00C174A1">
              <w:rPr>
                <w:rFonts w:asciiTheme="majorHAnsi" w:hAnsiTheme="majorHAnsi"/>
                <w:sz w:val="22"/>
                <w:szCs w:val="22"/>
              </w:rPr>
              <w:t xml:space="preserve">MPLICACIÓN DEL ESTUDIANTE </w:t>
            </w:r>
            <w:r w:rsidRPr="00ED72A1">
              <w:rPr>
                <w:rFonts w:asciiTheme="majorHAnsi" w:hAnsiTheme="majorHAnsi"/>
                <w:sz w:val="22"/>
                <w:szCs w:val="22"/>
              </w:rPr>
              <w:t>(1-10):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32545" w:rsidRPr="00ED72A1" w:rsidRDefault="00D32545" w:rsidP="00ED72A1">
            <w:pPr>
              <w:pStyle w:val="NOTAALPIE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461DA5" w:rsidRPr="00ED72A1" w:rsidRDefault="00461DA5" w:rsidP="00937872">
      <w:pPr>
        <w:rPr>
          <w:rFonts w:asciiTheme="majorHAnsi" w:hAnsiTheme="majorHAnsi"/>
        </w:rPr>
      </w:pPr>
      <w:bookmarkStart w:id="0" w:name="_GoBack"/>
      <w:bookmarkEnd w:id="0"/>
    </w:p>
    <w:sectPr w:rsidR="00461DA5" w:rsidRPr="00ED72A1" w:rsidSect="00FF6FC8">
      <w:headerReference w:type="default" r:id="rId8"/>
      <w:footerReference w:type="default" r:id="rId9"/>
      <w:pgSz w:w="11906" w:h="16838"/>
      <w:pgMar w:top="779" w:right="991" w:bottom="1417" w:left="567" w:header="426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2C" w:rsidRDefault="0088202C" w:rsidP="00951429">
      <w:pPr>
        <w:spacing w:after="0" w:line="240" w:lineRule="auto"/>
      </w:pPr>
      <w:r>
        <w:separator/>
      </w:r>
    </w:p>
  </w:endnote>
  <w:endnote w:type="continuationSeparator" w:id="0">
    <w:p w:rsidR="0088202C" w:rsidRDefault="0088202C" w:rsidP="0095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070"/>
      <w:gridCol w:w="3592"/>
    </w:tblGrid>
    <w:tr w:rsidR="002F424C" w:rsidTr="002F424C">
      <w:trPr>
        <w:trHeight w:val="1127"/>
        <w:jc w:val="center"/>
      </w:trPr>
      <w:tc>
        <w:tcPr>
          <w:tcW w:w="4395" w:type="dxa"/>
        </w:tcPr>
        <w:p w:rsidR="002F424C" w:rsidRDefault="002F424C" w:rsidP="002F424C">
          <w:pPr>
            <w:pStyle w:val="Piedepgina"/>
            <w:rPr>
              <w:rFonts w:ascii="Helvetica" w:eastAsia="Times New Roman" w:hAnsi="Helvetica" w:cs="Helvetica"/>
              <w:sz w:val="16"/>
              <w:szCs w:val="16"/>
              <w:lang w:eastAsia="es-ES"/>
            </w:rPr>
          </w:pPr>
        </w:p>
      </w:tc>
      <w:tc>
        <w:tcPr>
          <w:tcW w:w="3070" w:type="dxa"/>
        </w:tcPr>
        <w:p w:rsidR="002F424C" w:rsidRDefault="002F424C" w:rsidP="002F424C">
          <w:pPr>
            <w:pStyle w:val="Piedepgina"/>
            <w:rPr>
              <w:rFonts w:ascii="Helvetica" w:hAnsi="Helvetica" w:cs="Helvetica"/>
              <w:sz w:val="20"/>
              <w:szCs w:val="20"/>
              <w:lang w:eastAsia="es-ES"/>
            </w:rPr>
          </w:pPr>
        </w:p>
      </w:tc>
      <w:tc>
        <w:tcPr>
          <w:tcW w:w="3592" w:type="dxa"/>
          <w:hideMark/>
        </w:tcPr>
        <w:p w:rsidR="002F424C" w:rsidRDefault="002F424C" w:rsidP="002F424C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  <w:lang w:eastAsia="es-ES"/>
            </w:rPr>
          </w:pPr>
        </w:p>
      </w:tc>
    </w:tr>
  </w:tbl>
  <w:p w:rsidR="00731FBE" w:rsidRPr="002F424C" w:rsidRDefault="00731FBE" w:rsidP="002F4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2C" w:rsidRDefault="0088202C" w:rsidP="00951429">
      <w:pPr>
        <w:spacing w:after="0" w:line="240" w:lineRule="auto"/>
      </w:pPr>
      <w:r>
        <w:separator/>
      </w:r>
    </w:p>
  </w:footnote>
  <w:footnote w:type="continuationSeparator" w:id="0">
    <w:p w:rsidR="0088202C" w:rsidRDefault="0088202C" w:rsidP="00951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48"/>
    </w:tblGrid>
    <w:tr w:rsidR="00650131" w:rsidRPr="00A44531" w:rsidTr="002E7C3F">
      <w:trPr>
        <w:trHeight w:val="841"/>
      </w:trPr>
      <w:tc>
        <w:tcPr>
          <w:tcW w:w="10773" w:type="dxa"/>
        </w:tcPr>
        <w:p w:rsidR="00650131" w:rsidRPr="000A39B0" w:rsidRDefault="00650131" w:rsidP="00650131">
          <w:pPr>
            <w:pStyle w:val="Piedepgina"/>
            <w:tabs>
              <w:tab w:val="clear" w:pos="4252"/>
              <w:tab w:val="clear" w:pos="8504"/>
            </w:tabs>
            <w:rPr>
              <w:rFonts w:ascii="EHUSerif" w:hAnsi="EHUSerif"/>
              <w:sz w:val="16"/>
              <w:szCs w:val="16"/>
            </w:rPr>
          </w:pPr>
          <w:r w:rsidRPr="00E266A1">
            <w:rPr>
              <w:rFonts w:ascii="EHUSerif" w:hAnsi="EHUSerif"/>
              <w:noProof/>
              <w:sz w:val="16"/>
              <w:szCs w:val="16"/>
              <w:lang w:eastAsia="es-ES"/>
            </w:rPr>
            <w:drawing>
              <wp:inline distT="0" distB="0" distL="0" distR="0">
                <wp:extent cx="1190625" cy="542925"/>
                <wp:effectExtent l="0" t="0" r="0" b="0"/>
                <wp:docPr id="9" name="Imagen 9" descr="blanc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lanc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0131" w:rsidRPr="00A44531" w:rsidTr="002E7C3F">
      <w:trPr>
        <w:trHeight w:val="965"/>
      </w:trPr>
      <w:tc>
        <w:tcPr>
          <w:tcW w:w="10773" w:type="dxa"/>
        </w:tcPr>
        <w:p w:rsidR="00650131" w:rsidRPr="00647D91" w:rsidRDefault="00267694" w:rsidP="00ED72A1">
          <w:pPr>
            <w:pStyle w:val="Piedepgina"/>
            <w:ind w:left="3015" w:right="283"/>
            <w:jc w:val="right"/>
            <w:rPr>
              <w:noProof/>
              <w:sz w:val="18"/>
              <w:szCs w:val="18"/>
              <w:lang w:eastAsia="es-ES"/>
            </w:rPr>
          </w:pPr>
          <w:r>
            <w:rPr>
              <w:noProof/>
              <w:color w:val="808080" w:themeColor="background1" w:themeShade="80"/>
              <w:sz w:val="18"/>
              <w:szCs w:val="18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2054860</wp:posOffset>
                    </wp:positionH>
                    <wp:positionV relativeFrom="paragraph">
                      <wp:posOffset>196850</wp:posOffset>
                    </wp:positionV>
                    <wp:extent cx="4420235" cy="202565"/>
                    <wp:effectExtent l="0" t="0" r="1905" b="10160"/>
                    <wp:wrapNone/>
                    <wp:docPr id="1" name="Grou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20235" cy="202565"/>
                              <a:chOff x="4199" y="2051"/>
                              <a:chExt cx="6961" cy="319"/>
                            </a:xfrm>
                          </wpg:grpSpPr>
                          <wps:wsp>
                            <wps:cNvPr id="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9" y="2051"/>
                                <a:ext cx="6961" cy="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131" w:rsidRPr="00E266A1" w:rsidRDefault="00650131" w:rsidP="00ED72A1">
                                  <w:pPr>
                                    <w:pStyle w:val="Encabezado"/>
                                    <w:jc w:val="right"/>
                                    <w:rPr>
                                      <w:rFonts w:ascii="Arial" w:hAnsi="Arial" w:cs="Arial"/>
                                      <w:color w:val="808080"/>
                                      <w:sz w:val="10"/>
                                      <w:szCs w:val="10"/>
                                      <w:lang w:val="es-ES_tradnl"/>
                                    </w:rPr>
                                  </w:pPr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Derrigorrezko bigarren hezkuntzako, batxilergoko,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lanbide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heziketako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eta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hizkuntzen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irakaskuntzako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irakasleen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prestakuntza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unibertsitate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masterra</w:t>
                                  </w:r>
                                  <w:proofErr w:type="spellEnd"/>
                                  <w:r w:rsidRPr="005B14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72000" bIns="0" anchor="t" anchorCtr="0" upright="1">
                              <a:noAutofit/>
                            </wps:bodyPr>
                          </wps:wsp>
                          <wps:wsp>
                            <wps:cNvPr id="3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23" y="2370"/>
                                <a:ext cx="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5" o:spid="_x0000_s1026" style="position:absolute;left:0;text-align:left;margin-left:161.8pt;margin-top:15.5pt;width:348.05pt;height:15.95pt;z-index:251658240" coordorigin="4199,2051" coordsize="6961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4199;top:2051;width:696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" stroked="f">
                      <v:textbox inset="0,0,2mm,0">
                        <w:txbxContent>
                          <w:p w:rsidR="00650131" w:rsidRPr="00E266A1" w:rsidRDefault="00650131" w:rsidP="00ED72A1">
                            <w:pPr>
                              <w:pStyle w:val="Encabezad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0"/>
                                <w:szCs w:val="10"/>
                                <w:lang w:val="es-ES_tradnl"/>
                              </w:rPr>
                            </w:pPr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Derrigorrezko bigarren hezkuntzako, batxilergoko,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lanbide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heziketako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 eta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hizkuntzen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irakaskuntzako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irakasleen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prestakuntza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unibertsitate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masterra</w:t>
                            </w:r>
                            <w:proofErr w:type="spellEnd"/>
                            <w:r w:rsidRPr="005B1423"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8" type="#_x0000_t32" style="position:absolute;left:4223;top:2370;width:6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" strokecolor="#f2f2f2"/>
                  </v:group>
                </w:pict>
              </mc:Fallback>
            </mc:AlternateContent>
          </w:r>
          <w:r w:rsidR="00650131" w:rsidRPr="005B1423">
            <w:rPr>
              <w:rFonts w:ascii="EHUSans" w:hAnsi="EHUSans"/>
              <w:b/>
              <w:sz w:val="32"/>
              <w:szCs w:val="32"/>
            </w:rPr>
            <w:t>BBLH</w:t>
          </w:r>
          <w:r w:rsidR="00ED72A1">
            <w:rPr>
              <w:rFonts w:ascii="EHUSans" w:hAnsi="EHUSans"/>
              <w:b/>
              <w:sz w:val="32"/>
              <w:szCs w:val="32"/>
            </w:rPr>
            <w:t xml:space="preserve"> Masterra</w:t>
          </w:r>
        </w:p>
      </w:tc>
    </w:tr>
  </w:tbl>
  <w:p w:rsidR="00731FBE" w:rsidRPr="00A44531" w:rsidRDefault="00731FBE" w:rsidP="00650131">
    <w:pPr>
      <w:pStyle w:val="Encabezado"/>
      <w:tabs>
        <w:tab w:val="clear" w:pos="4252"/>
        <w:tab w:val="clear" w:pos="8504"/>
        <w:tab w:val="right" w:pos="13041"/>
      </w:tabs>
      <w:ind w:left="567" w:right="709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02E"/>
    <w:multiLevelType w:val="hybridMultilevel"/>
    <w:tmpl w:val="4508AA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D59AE"/>
    <w:multiLevelType w:val="hybridMultilevel"/>
    <w:tmpl w:val="00BA29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6BDF"/>
    <w:multiLevelType w:val="hybridMultilevel"/>
    <w:tmpl w:val="24843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4191B"/>
    <w:multiLevelType w:val="hybridMultilevel"/>
    <w:tmpl w:val="C944C44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64C25"/>
    <w:multiLevelType w:val="hybridMultilevel"/>
    <w:tmpl w:val="BCFED2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3"/>
    <w:rsid w:val="00010B18"/>
    <w:rsid w:val="000304CD"/>
    <w:rsid w:val="00032CDA"/>
    <w:rsid w:val="00035E95"/>
    <w:rsid w:val="000360E1"/>
    <w:rsid w:val="00061CE7"/>
    <w:rsid w:val="00064FE2"/>
    <w:rsid w:val="00066BCF"/>
    <w:rsid w:val="000712BF"/>
    <w:rsid w:val="0007230D"/>
    <w:rsid w:val="000A39B0"/>
    <w:rsid w:val="000E1D36"/>
    <w:rsid w:val="000E6427"/>
    <w:rsid w:val="000F699E"/>
    <w:rsid w:val="00122858"/>
    <w:rsid w:val="001451B7"/>
    <w:rsid w:val="00154922"/>
    <w:rsid w:val="00183EE2"/>
    <w:rsid w:val="00185EE4"/>
    <w:rsid w:val="001900AC"/>
    <w:rsid w:val="00191166"/>
    <w:rsid w:val="00192B75"/>
    <w:rsid w:val="001A30CD"/>
    <w:rsid w:val="001A6D06"/>
    <w:rsid w:val="001B3892"/>
    <w:rsid w:val="001B423E"/>
    <w:rsid w:val="001E0FD3"/>
    <w:rsid w:val="001E2654"/>
    <w:rsid w:val="001F1D94"/>
    <w:rsid w:val="00200C9E"/>
    <w:rsid w:val="00213FBA"/>
    <w:rsid w:val="00230EDB"/>
    <w:rsid w:val="00250323"/>
    <w:rsid w:val="00250E72"/>
    <w:rsid w:val="00256214"/>
    <w:rsid w:val="00267694"/>
    <w:rsid w:val="0027788F"/>
    <w:rsid w:val="002809EE"/>
    <w:rsid w:val="002A6249"/>
    <w:rsid w:val="002E037F"/>
    <w:rsid w:val="002F2BBE"/>
    <w:rsid w:val="002F424C"/>
    <w:rsid w:val="002F50B8"/>
    <w:rsid w:val="00340356"/>
    <w:rsid w:val="00340DE8"/>
    <w:rsid w:val="00384432"/>
    <w:rsid w:val="00390C94"/>
    <w:rsid w:val="00391E49"/>
    <w:rsid w:val="00396C96"/>
    <w:rsid w:val="003A6678"/>
    <w:rsid w:val="003F6F1B"/>
    <w:rsid w:val="0041051F"/>
    <w:rsid w:val="004437BC"/>
    <w:rsid w:val="004513B6"/>
    <w:rsid w:val="00461DA5"/>
    <w:rsid w:val="004D7C8E"/>
    <w:rsid w:val="004E1584"/>
    <w:rsid w:val="004E6E51"/>
    <w:rsid w:val="004F2F47"/>
    <w:rsid w:val="00502DA8"/>
    <w:rsid w:val="005312B9"/>
    <w:rsid w:val="005509D3"/>
    <w:rsid w:val="005C5E90"/>
    <w:rsid w:val="005D48AC"/>
    <w:rsid w:val="005E4F5D"/>
    <w:rsid w:val="006322F1"/>
    <w:rsid w:val="00647D91"/>
    <w:rsid w:val="00650131"/>
    <w:rsid w:val="0066180D"/>
    <w:rsid w:val="006728A9"/>
    <w:rsid w:val="0067426B"/>
    <w:rsid w:val="00681C8F"/>
    <w:rsid w:val="00683BD7"/>
    <w:rsid w:val="006944AF"/>
    <w:rsid w:val="006A7308"/>
    <w:rsid w:val="006C2838"/>
    <w:rsid w:val="006E746B"/>
    <w:rsid w:val="006F0335"/>
    <w:rsid w:val="00707B91"/>
    <w:rsid w:val="00711B36"/>
    <w:rsid w:val="007161B2"/>
    <w:rsid w:val="007219D9"/>
    <w:rsid w:val="00731FBE"/>
    <w:rsid w:val="00735F19"/>
    <w:rsid w:val="00762E0C"/>
    <w:rsid w:val="007A3B6D"/>
    <w:rsid w:val="007A55B1"/>
    <w:rsid w:val="007B1708"/>
    <w:rsid w:val="007C47BD"/>
    <w:rsid w:val="007D203D"/>
    <w:rsid w:val="007F52F1"/>
    <w:rsid w:val="00802FB1"/>
    <w:rsid w:val="00812EC0"/>
    <w:rsid w:val="0081430A"/>
    <w:rsid w:val="00821765"/>
    <w:rsid w:val="00823273"/>
    <w:rsid w:val="00836A0E"/>
    <w:rsid w:val="0086277A"/>
    <w:rsid w:val="00864766"/>
    <w:rsid w:val="00866B0D"/>
    <w:rsid w:val="0088202C"/>
    <w:rsid w:val="00890A0B"/>
    <w:rsid w:val="008936C0"/>
    <w:rsid w:val="008967DB"/>
    <w:rsid w:val="008B356A"/>
    <w:rsid w:val="008C4254"/>
    <w:rsid w:val="008E04FC"/>
    <w:rsid w:val="008E6D2B"/>
    <w:rsid w:val="00913F55"/>
    <w:rsid w:val="00931BB3"/>
    <w:rsid w:val="00937872"/>
    <w:rsid w:val="00951429"/>
    <w:rsid w:val="00952BDA"/>
    <w:rsid w:val="00966ACC"/>
    <w:rsid w:val="009700A3"/>
    <w:rsid w:val="00972821"/>
    <w:rsid w:val="009869EE"/>
    <w:rsid w:val="00993C08"/>
    <w:rsid w:val="009A65F6"/>
    <w:rsid w:val="009B071A"/>
    <w:rsid w:val="009B4F59"/>
    <w:rsid w:val="009B7224"/>
    <w:rsid w:val="009C4051"/>
    <w:rsid w:val="009C55A4"/>
    <w:rsid w:val="009D5AE1"/>
    <w:rsid w:val="009E1026"/>
    <w:rsid w:val="009E7D0D"/>
    <w:rsid w:val="00A03EEF"/>
    <w:rsid w:val="00A243C9"/>
    <w:rsid w:val="00A365ED"/>
    <w:rsid w:val="00A44531"/>
    <w:rsid w:val="00A524DF"/>
    <w:rsid w:val="00A642E6"/>
    <w:rsid w:val="00A866D6"/>
    <w:rsid w:val="00AA10AF"/>
    <w:rsid w:val="00AA36C7"/>
    <w:rsid w:val="00AE391C"/>
    <w:rsid w:val="00B027A3"/>
    <w:rsid w:val="00B12943"/>
    <w:rsid w:val="00B27566"/>
    <w:rsid w:val="00B34F16"/>
    <w:rsid w:val="00B44707"/>
    <w:rsid w:val="00B52EBF"/>
    <w:rsid w:val="00B64E66"/>
    <w:rsid w:val="00B76662"/>
    <w:rsid w:val="00C16B81"/>
    <w:rsid w:val="00C174A1"/>
    <w:rsid w:val="00C543D2"/>
    <w:rsid w:val="00C76517"/>
    <w:rsid w:val="00CA1C6E"/>
    <w:rsid w:val="00CA275D"/>
    <w:rsid w:val="00CA4BA3"/>
    <w:rsid w:val="00CC15F5"/>
    <w:rsid w:val="00CF3DBA"/>
    <w:rsid w:val="00D20B5F"/>
    <w:rsid w:val="00D32545"/>
    <w:rsid w:val="00D52335"/>
    <w:rsid w:val="00D75AD8"/>
    <w:rsid w:val="00DB6750"/>
    <w:rsid w:val="00E12EE1"/>
    <w:rsid w:val="00E2455F"/>
    <w:rsid w:val="00E34827"/>
    <w:rsid w:val="00E54E81"/>
    <w:rsid w:val="00E63975"/>
    <w:rsid w:val="00E710AC"/>
    <w:rsid w:val="00E7389A"/>
    <w:rsid w:val="00EA78FB"/>
    <w:rsid w:val="00ED19A9"/>
    <w:rsid w:val="00ED72A1"/>
    <w:rsid w:val="00F16AC6"/>
    <w:rsid w:val="00F20DEC"/>
    <w:rsid w:val="00F21D70"/>
    <w:rsid w:val="00F37976"/>
    <w:rsid w:val="00F472A5"/>
    <w:rsid w:val="00F53EE7"/>
    <w:rsid w:val="00F71029"/>
    <w:rsid w:val="00F87888"/>
    <w:rsid w:val="00F97F7E"/>
    <w:rsid w:val="00FC3FEA"/>
    <w:rsid w:val="00FD0D1F"/>
    <w:rsid w:val="00FF2147"/>
    <w:rsid w:val="00FF6F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E2364D"/>
  <w15:docId w15:val="{5F402470-0EAA-4637-805E-6BC98E6B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A3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027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95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semiHidden/>
    <w:rsid w:val="0095142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429"/>
    <w:rPr>
      <w:rFonts w:ascii="Tahoma" w:eastAsia="Calibri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rsid w:val="00707B91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07B9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autoRedefine/>
    <w:uiPriority w:val="99"/>
    <w:qFormat/>
    <w:rsid w:val="001900AC"/>
    <w:pPr>
      <w:shd w:val="clear" w:color="auto" w:fill="BFBFBF"/>
      <w:tabs>
        <w:tab w:val="left" w:pos="2835"/>
      </w:tabs>
      <w:spacing w:before="120" w:after="120" w:line="240" w:lineRule="auto"/>
      <w:contextualSpacing/>
      <w:jc w:val="center"/>
    </w:pPr>
    <w:rPr>
      <w:rFonts w:ascii="Verdana" w:hAnsi="Verdana"/>
      <w:b/>
      <w:i/>
      <w:caps/>
      <w:spacing w:val="5"/>
      <w:kern w:val="28"/>
      <w:sz w:val="20"/>
      <w:szCs w:val="20"/>
      <w:lang w:val="eu-ES"/>
    </w:rPr>
  </w:style>
  <w:style w:type="character" w:customStyle="1" w:styleId="TtuloCar">
    <w:name w:val="Título Car"/>
    <w:basedOn w:val="Fuentedeprrafopredeter"/>
    <w:link w:val="Ttulo"/>
    <w:uiPriority w:val="99"/>
    <w:rsid w:val="001900AC"/>
    <w:rPr>
      <w:rFonts w:ascii="Verdana" w:eastAsia="Calibri" w:hAnsi="Verdana" w:cs="Times New Roman"/>
      <w:b/>
      <w:i/>
      <w:caps/>
      <w:spacing w:val="5"/>
      <w:kern w:val="28"/>
      <w:shd w:val="clear" w:color="auto" w:fill="BFBFBF"/>
      <w:lang w:val="eu-ES"/>
    </w:rPr>
  </w:style>
  <w:style w:type="paragraph" w:customStyle="1" w:styleId="NOTAALPIE">
    <w:name w:val="NOTA AL PIE"/>
    <w:basedOn w:val="Normal"/>
    <w:link w:val="NOTAALPIECar"/>
    <w:autoRedefine/>
    <w:uiPriority w:val="99"/>
    <w:rsid w:val="00ED72A1"/>
    <w:pPr>
      <w:tabs>
        <w:tab w:val="left" w:pos="2831"/>
      </w:tabs>
      <w:spacing w:after="0" w:line="240" w:lineRule="auto"/>
    </w:pPr>
    <w:rPr>
      <w:rFonts w:ascii="Verdana" w:eastAsia="SimSun" w:hAnsi="Verdana"/>
      <w:sz w:val="18"/>
      <w:szCs w:val="18"/>
      <w:lang w:val="es-ES_tradnl" w:eastAsia="zh-CN"/>
    </w:rPr>
  </w:style>
  <w:style w:type="character" w:customStyle="1" w:styleId="NOTAALPIECar">
    <w:name w:val="NOTA AL PIE Car"/>
    <w:link w:val="NOTAALPIE"/>
    <w:uiPriority w:val="99"/>
    <w:locked/>
    <w:rsid w:val="00ED72A1"/>
    <w:rPr>
      <w:rFonts w:ascii="Verdana" w:eastAsia="SimSun" w:hAnsi="Verdana" w:cs="Times New Roman"/>
      <w:sz w:val="18"/>
      <w:szCs w:val="18"/>
      <w:lang w:eastAsia="zh-CN"/>
    </w:rPr>
  </w:style>
  <w:style w:type="paragraph" w:styleId="Sinespaciado">
    <w:name w:val="No Spacing"/>
    <w:uiPriority w:val="1"/>
    <w:qFormat/>
    <w:rsid w:val="00F20DEC"/>
    <w:pPr>
      <w:spacing w:after="0"/>
    </w:pPr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19D70-D729-4804-850E-372C174C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MIKEL GARMENDIA</cp:lastModifiedBy>
  <cp:revision>6</cp:revision>
  <cp:lastPrinted>2016-05-16T13:51:00Z</cp:lastPrinted>
  <dcterms:created xsi:type="dcterms:W3CDTF">2021-05-19T13:35:00Z</dcterms:created>
  <dcterms:modified xsi:type="dcterms:W3CDTF">2021-05-19T13:56:00Z</dcterms:modified>
</cp:coreProperties>
</file>