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0556" w14:textId="77777777" w:rsidR="00B40E19" w:rsidRPr="004C28A4" w:rsidRDefault="000D20DF">
      <w:pPr>
        <w:rPr>
          <w:rFonts w:asciiTheme="majorHAnsi" w:hAnsiTheme="majorHAnsi"/>
          <w:sz w:val="36"/>
          <w:szCs w:val="28"/>
        </w:rPr>
      </w:pPr>
      <w:proofErr w:type="spellStart"/>
      <w:r w:rsidRPr="004C28A4">
        <w:rPr>
          <w:rFonts w:asciiTheme="majorHAnsi" w:hAnsiTheme="majorHAnsi"/>
          <w:sz w:val="36"/>
          <w:szCs w:val="28"/>
        </w:rPr>
        <w:t>Call</w:t>
      </w:r>
      <w:proofErr w:type="spellEnd"/>
      <w:r w:rsidRPr="004C28A4">
        <w:rPr>
          <w:rFonts w:asciiTheme="majorHAnsi" w:hAnsiTheme="majorHAnsi"/>
          <w:sz w:val="36"/>
          <w:szCs w:val="28"/>
        </w:rPr>
        <w:t xml:space="preserve"> </w:t>
      </w:r>
      <w:proofErr w:type="spellStart"/>
      <w:r w:rsidRPr="004C28A4">
        <w:rPr>
          <w:rFonts w:asciiTheme="majorHAnsi" w:hAnsiTheme="majorHAnsi"/>
          <w:sz w:val="36"/>
          <w:szCs w:val="28"/>
        </w:rPr>
        <w:t>for</w:t>
      </w:r>
      <w:proofErr w:type="spellEnd"/>
      <w:r w:rsidRPr="004C28A4">
        <w:rPr>
          <w:rFonts w:asciiTheme="majorHAnsi" w:hAnsiTheme="majorHAnsi"/>
          <w:sz w:val="36"/>
          <w:szCs w:val="28"/>
        </w:rPr>
        <w:t xml:space="preserve"> </w:t>
      </w:r>
      <w:proofErr w:type="spellStart"/>
      <w:r w:rsidRPr="004C28A4">
        <w:rPr>
          <w:rFonts w:asciiTheme="majorHAnsi" w:hAnsiTheme="majorHAnsi"/>
          <w:sz w:val="36"/>
          <w:szCs w:val="28"/>
        </w:rPr>
        <w:t>papers</w:t>
      </w:r>
      <w:proofErr w:type="spellEnd"/>
      <w:r w:rsidRPr="004C28A4">
        <w:rPr>
          <w:rFonts w:asciiTheme="majorHAnsi" w:hAnsiTheme="majorHAnsi"/>
          <w:sz w:val="36"/>
          <w:szCs w:val="28"/>
        </w:rPr>
        <w:t>!!!</w:t>
      </w:r>
    </w:p>
    <w:p w14:paraId="642B5D73" w14:textId="77777777" w:rsidR="000D20DF" w:rsidRPr="00FB48BA" w:rsidRDefault="000D20DF">
      <w:pPr>
        <w:rPr>
          <w:rFonts w:asciiTheme="majorHAnsi" w:hAnsiTheme="majorHAnsi"/>
          <w:sz w:val="28"/>
          <w:szCs w:val="28"/>
        </w:rPr>
      </w:pPr>
    </w:p>
    <w:p w14:paraId="6EAD013B" w14:textId="77777777" w:rsidR="000D20DF" w:rsidRPr="00FB48BA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7E1534C8" w14:textId="1266BDCE" w:rsidR="000D20DF" w:rsidRDefault="000D20DF" w:rsidP="000D20DF">
      <w:pPr>
        <w:rPr>
          <w:rFonts w:asciiTheme="majorHAnsi" w:hAnsiTheme="majorHAnsi"/>
          <w:sz w:val="28"/>
          <w:szCs w:val="28"/>
          <w:lang w:val="es-ES"/>
        </w:rPr>
      </w:pPr>
      <w:r w:rsidRPr="004C28A4">
        <w:rPr>
          <w:rFonts w:asciiTheme="majorHAnsi" w:hAnsiTheme="majorHAnsi"/>
          <w:b/>
          <w:sz w:val="32"/>
          <w:szCs w:val="28"/>
          <w:lang w:val="es-ES"/>
        </w:rPr>
        <w:t>I Congreso Internacional sobre Periodismo de Datos: nuevas narrativas para el Periodismo Especializado</w:t>
      </w:r>
      <w:r w:rsidRPr="004C28A4">
        <w:rPr>
          <w:rFonts w:asciiTheme="majorHAnsi" w:hAnsiTheme="majorHAnsi"/>
          <w:sz w:val="32"/>
          <w:szCs w:val="28"/>
          <w:lang w:val="es-ES"/>
        </w:rPr>
        <w:t xml:space="preserve"> </w:t>
      </w:r>
      <w:r w:rsidR="004C28A4">
        <w:rPr>
          <w:rFonts w:asciiTheme="majorHAnsi" w:hAnsiTheme="majorHAnsi"/>
          <w:sz w:val="28"/>
          <w:szCs w:val="28"/>
          <w:lang w:val="es-ES"/>
        </w:rPr>
        <w:t>(</w:t>
      </w:r>
      <w:hyperlink r:id="rId5" w:history="1">
        <w:r w:rsidR="004C28A4" w:rsidRPr="008F6884">
          <w:rPr>
            <w:rStyle w:val="Hipervnculo"/>
            <w:rFonts w:asciiTheme="majorHAnsi" w:hAnsiTheme="majorHAnsi"/>
            <w:sz w:val="28"/>
            <w:szCs w:val="28"/>
            <w:lang w:val="es-ES"/>
          </w:rPr>
          <w:t>https://periodismoindata.wordpress.com/</w:t>
        </w:r>
      </w:hyperlink>
    </w:p>
    <w:p w14:paraId="0E96E2B5" w14:textId="77777777" w:rsidR="000D20DF" w:rsidRPr="00FB48BA" w:rsidRDefault="000D20DF" w:rsidP="000D20DF">
      <w:pPr>
        <w:rPr>
          <w:rFonts w:asciiTheme="majorHAnsi" w:hAnsiTheme="majorHAnsi"/>
          <w:sz w:val="28"/>
          <w:szCs w:val="28"/>
          <w:lang w:val="es-ES"/>
        </w:rPr>
      </w:pPr>
    </w:p>
    <w:p w14:paraId="4D83EB95" w14:textId="77777777" w:rsidR="000D20DF" w:rsidRPr="00FB48BA" w:rsidRDefault="000D20DF" w:rsidP="000D20DF">
      <w:pPr>
        <w:rPr>
          <w:rFonts w:asciiTheme="majorHAnsi" w:hAnsiTheme="majorHAnsi"/>
          <w:sz w:val="28"/>
          <w:szCs w:val="28"/>
          <w:lang w:val="es-ES"/>
        </w:rPr>
      </w:pPr>
      <w:r w:rsidRPr="00FB48BA">
        <w:rPr>
          <w:rFonts w:asciiTheme="majorHAnsi" w:hAnsiTheme="majorHAnsi"/>
          <w:sz w:val="28"/>
          <w:szCs w:val="28"/>
          <w:lang w:val="es-ES"/>
        </w:rPr>
        <w:t>Málaga, España 25-26 de febrero de 2016</w:t>
      </w:r>
    </w:p>
    <w:p w14:paraId="58F184F3" w14:textId="77777777" w:rsidR="000D20DF" w:rsidRPr="00FB48BA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4486459A" w14:textId="77777777" w:rsidR="000D20DF" w:rsidRPr="00FB48BA" w:rsidRDefault="0056066E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 w:rsidRPr="00FB48BA">
        <w:rPr>
          <w:rFonts w:asciiTheme="majorHAnsi" w:hAnsiTheme="majorHAnsi" w:cs="Courier"/>
          <w:sz w:val="28"/>
          <w:szCs w:val="28"/>
          <w:lang w:val="es-ES"/>
        </w:rPr>
        <w:t>Propuesta de comunicaciones</w:t>
      </w:r>
      <w:r w:rsidR="000D20DF" w:rsidRPr="00FB48BA">
        <w:rPr>
          <w:rFonts w:asciiTheme="majorHAnsi" w:hAnsiTheme="majorHAnsi" w:cs="Courier"/>
          <w:sz w:val="28"/>
          <w:szCs w:val="28"/>
          <w:lang w:val="es-ES"/>
        </w:rPr>
        <w:t xml:space="preserve">: </w:t>
      </w:r>
      <w:r w:rsidRPr="00FB48BA">
        <w:rPr>
          <w:rFonts w:asciiTheme="majorHAnsi" w:hAnsiTheme="majorHAnsi" w:cs="Courier"/>
          <w:sz w:val="28"/>
          <w:szCs w:val="28"/>
          <w:lang w:val="es-ES"/>
        </w:rPr>
        <w:t xml:space="preserve">Hasta </w:t>
      </w:r>
      <w:r w:rsidR="000D20DF" w:rsidRPr="00FB48BA">
        <w:rPr>
          <w:rFonts w:asciiTheme="majorHAnsi" w:hAnsiTheme="majorHAnsi" w:cs="Courier"/>
          <w:sz w:val="28"/>
          <w:szCs w:val="28"/>
          <w:lang w:val="es-ES"/>
        </w:rPr>
        <w:t xml:space="preserve">20 de noviembre de 2015 </w:t>
      </w:r>
    </w:p>
    <w:p w14:paraId="6E29114A" w14:textId="193DC4D2" w:rsidR="000D20DF" w:rsidRPr="00FB48BA" w:rsidRDefault="00B37A43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>
        <w:rPr>
          <w:rFonts w:asciiTheme="majorHAnsi" w:hAnsiTheme="majorHAnsi" w:cs="Courier"/>
          <w:sz w:val="28"/>
          <w:szCs w:val="28"/>
          <w:lang w:val="es-ES"/>
        </w:rPr>
        <w:t xml:space="preserve">Envío </w:t>
      </w:r>
      <w:r w:rsidR="0056066E" w:rsidRPr="00FB48BA">
        <w:rPr>
          <w:rFonts w:asciiTheme="majorHAnsi" w:hAnsiTheme="majorHAnsi" w:cs="Courier"/>
          <w:sz w:val="28"/>
          <w:szCs w:val="28"/>
          <w:lang w:val="es-ES"/>
        </w:rPr>
        <w:t>de comunicaciones</w:t>
      </w:r>
      <w:r>
        <w:rPr>
          <w:rFonts w:asciiTheme="majorHAnsi" w:hAnsiTheme="majorHAnsi" w:cs="Courier"/>
          <w:sz w:val="28"/>
          <w:szCs w:val="28"/>
          <w:lang w:val="es-ES"/>
        </w:rPr>
        <w:t xml:space="preserve"> originales</w:t>
      </w:r>
      <w:r w:rsidR="000D20DF" w:rsidRPr="00FB48BA">
        <w:rPr>
          <w:rFonts w:asciiTheme="majorHAnsi" w:hAnsiTheme="majorHAnsi" w:cs="Courier"/>
          <w:sz w:val="28"/>
          <w:szCs w:val="28"/>
          <w:lang w:val="es-ES"/>
        </w:rPr>
        <w:t xml:space="preserve">: </w:t>
      </w:r>
      <w:r w:rsidR="0056066E" w:rsidRPr="00FB48BA">
        <w:rPr>
          <w:rFonts w:asciiTheme="majorHAnsi" w:hAnsiTheme="majorHAnsi" w:cs="Courier"/>
          <w:sz w:val="28"/>
          <w:szCs w:val="28"/>
          <w:lang w:val="es-ES"/>
        </w:rPr>
        <w:t xml:space="preserve">Hasta </w:t>
      </w:r>
      <w:r w:rsidR="000D20DF" w:rsidRPr="00FB48BA">
        <w:rPr>
          <w:rFonts w:asciiTheme="majorHAnsi" w:hAnsiTheme="majorHAnsi" w:cs="Courier"/>
          <w:sz w:val="28"/>
          <w:szCs w:val="28"/>
          <w:lang w:val="es-ES"/>
        </w:rPr>
        <w:t>30 de enero de 2016</w:t>
      </w:r>
    </w:p>
    <w:p w14:paraId="388936C0" w14:textId="77777777" w:rsidR="000D20DF" w:rsidRPr="00FB48BA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0A8C33BF" w14:textId="71B46BE7" w:rsidR="004C28A4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Futura"/>
          <w:iCs/>
          <w:sz w:val="28"/>
          <w:szCs w:val="28"/>
          <w:lang w:val="es-ES"/>
        </w:rPr>
      </w:pPr>
      <w:r w:rsidRPr="00FB48BA">
        <w:rPr>
          <w:rFonts w:asciiTheme="majorHAnsi" w:hAnsiTheme="majorHAnsi" w:cs="Futura"/>
          <w:sz w:val="28"/>
          <w:szCs w:val="28"/>
          <w:lang w:val="es-ES"/>
        </w:rPr>
        <w:t xml:space="preserve">El grupo In-Data, del proyecto </w:t>
      </w:r>
      <w:proofErr w:type="spellStart"/>
      <w:r w:rsidRPr="00FB48BA">
        <w:rPr>
          <w:rFonts w:asciiTheme="majorHAnsi" w:hAnsiTheme="majorHAnsi" w:cs="Futura"/>
          <w:sz w:val="28"/>
          <w:szCs w:val="28"/>
          <w:lang w:val="es-ES"/>
        </w:rPr>
        <w:t>I+D</w:t>
      </w:r>
      <w:r w:rsidR="00B37A43">
        <w:rPr>
          <w:rFonts w:asciiTheme="majorHAnsi" w:hAnsiTheme="majorHAnsi" w:cs="Futura"/>
          <w:sz w:val="28"/>
          <w:szCs w:val="28"/>
          <w:lang w:val="es-ES"/>
        </w:rPr>
        <w:t>+i</w:t>
      </w:r>
      <w:proofErr w:type="spellEnd"/>
      <w:r w:rsidRPr="00FB48BA">
        <w:rPr>
          <w:rFonts w:asciiTheme="majorHAnsi" w:hAnsiTheme="majorHAnsi" w:cs="Futura"/>
          <w:sz w:val="28"/>
          <w:szCs w:val="28"/>
          <w:lang w:val="es-ES"/>
        </w:rPr>
        <w:t xml:space="preserve">: Big data, redes sociales y periodismo de datos: Aplicación de las herramientas de monitorización al análisis de fuentes y contenidos periodísticos (CSCSO2013- 47767-C2-2-R), junto a las universidades </w:t>
      </w:r>
      <w:proofErr w:type="spellStart"/>
      <w:r w:rsidRPr="00FB48BA">
        <w:rPr>
          <w:rFonts w:asciiTheme="majorHAnsi" w:hAnsiTheme="majorHAnsi" w:cs="Futura"/>
          <w:sz w:val="28"/>
          <w:szCs w:val="28"/>
          <w:lang w:val="es-ES"/>
        </w:rPr>
        <w:t>Pompeu</w:t>
      </w:r>
      <w:proofErr w:type="spellEnd"/>
      <w:r w:rsidRPr="00FB48BA">
        <w:rPr>
          <w:rFonts w:asciiTheme="majorHAnsi" w:hAnsiTheme="majorHAnsi" w:cs="Futura"/>
          <w:sz w:val="28"/>
          <w:szCs w:val="28"/>
          <w:lang w:val="es-ES"/>
        </w:rPr>
        <w:t xml:space="preserve"> </w:t>
      </w:r>
      <w:proofErr w:type="spellStart"/>
      <w:r w:rsidRPr="00FB48BA">
        <w:rPr>
          <w:rFonts w:asciiTheme="majorHAnsi" w:hAnsiTheme="majorHAnsi" w:cs="Futura"/>
          <w:sz w:val="28"/>
          <w:szCs w:val="28"/>
          <w:lang w:val="es-ES"/>
        </w:rPr>
        <w:t>Fabra</w:t>
      </w:r>
      <w:proofErr w:type="spellEnd"/>
      <w:r w:rsidRPr="00FB48BA">
        <w:rPr>
          <w:rFonts w:asciiTheme="majorHAnsi" w:hAnsiTheme="majorHAnsi" w:cs="Futura"/>
          <w:sz w:val="28"/>
          <w:szCs w:val="28"/>
          <w:lang w:val="es-ES"/>
        </w:rPr>
        <w:t xml:space="preserve"> de Barcelona y de Málaga, organizan los días 25 y 26 de febrero de 2016 el </w:t>
      </w:r>
      <w:r w:rsidRPr="00FB48BA">
        <w:rPr>
          <w:rFonts w:asciiTheme="majorHAnsi" w:hAnsiTheme="majorHAnsi" w:cs="Futura"/>
          <w:i/>
          <w:iCs/>
          <w:sz w:val="28"/>
          <w:szCs w:val="28"/>
          <w:lang w:val="es-ES"/>
        </w:rPr>
        <w:t>I Congreso Internacional sobre Periodismo de datos: Nuevas narrativas para el Periodismo Especializado</w:t>
      </w:r>
      <w:r w:rsidR="00571A2A" w:rsidRPr="00FB48BA">
        <w:rPr>
          <w:rFonts w:asciiTheme="majorHAnsi" w:hAnsiTheme="majorHAnsi" w:cs="Futura"/>
          <w:i/>
          <w:iCs/>
          <w:sz w:val="28"/>
          <w:szCs w:val="28"/>
          <w:lang w:val="es-ES"/>
        </w:rPr>
        <w:t xml:space="preserve">, </w:t>
      </w:r>
      <w:r w:rsidR="00571A2A" w:rsidRPr="00FB48BA">
        <w:rPr>
          <w:rFonts w:asciiTheme="majorHAnsi" w:hAnsiTheme="majorHAnsi" w:cs="Futura"/>
          <w:iCs/>
          <w:sz w:val="28"/>
          <w:szCs w:val="28"/>
          <w:lang w:val="es-ES"/>
        </w:rPr>
        <w:t>en el que contaremos con la participación de los teóricos y profesionales de mayor prestigio en el ámbito del Periodismo de Datos, en España e internacionalmente.</w:t>
      </w:r>
    </w:p>
    <w:p w14:paraId="74A167BA" w14:textId="77777777" w:rsidR="004C28A4" w:rsidRDefault="004C28A4" w:rsidP="000D20DF">
      <w:pPr>
        <w:widowControl w:val="0"/>
        <w:autoSpaceDE w:val="0"/>
        <w:autoSpaceDN w:val="0"/>
        <w:adjustRightInd w:val="0"/>
        <w:rPr>
          <w:rFonts w:asciiTheme="majorHAnsi" w:hAnsiTheme="majorHAnsi" w:cs="Futura"/>
          <w:iCs/>
          <w:sz w:val="28"/>
          <w:szCs w:val="28"/>
          <w:lang w:val="es-ES"/>
        </w:rPr>
      </w:pPr>
    </w:p>
    <w:p w14:paraId="030628C3" w14:textId="5D556941" w:rsidR="00571A2A" w:rsidRDefault="004C28A4" w:rsidP="000D20DF">
      <w:pPr>
        <w:widowControl w:val="0"/>
        <w:autoSpaceDE w:val="0"/>
        <w:autoSpaceDN w:val="0"/>
        <w:adjustRightInd w:val="0"/>
        <w:rPr>
          <w:rFonts w:asciiTheme="majorHAnsi" w:hAnsiTheme="majorHAnsi" w:cs="Futura"/>
          <w:iCs/>
          <w:sz w:val="28"/>
          <w:szCs w:val="28"/>
          <w:lang w:val="es-ES"/>
        </w:rPr>
      </w:pPr>
      <w:r>
        <w:rPr>
          <w:rFonts w:asciiTheme="majorHAnsi" w:hAnsiTheme="majorHAnsi" w:cs="Futura"/>
          <w:iCs/>
          <w:sz w:val="28"/>
          <w:szCs w:val="28"/>
          <w:lang w:val="es-ES"/>
        </w:rPr>
        <w:t>Consultad el</w:t>
      </w:r>
      <w:r w:rsidR="00571A2A" w:rsidRPr="00FB48BA">
        <w:rPr>
          <w:rFonts w:asciiTheme="majorHAnsi" w:hAnsiTheme="majorHAnsi" w:cs="Futura"/>
          <w:iCs/>
          <w:sz w:val="28"/>
          <w:szCs w:val="28"/>
          <w:lang w:val="es-ES"/>
        </w:rPr>
        <w:t xml:space="preserve"> programa en</w:t>
      </w:r>
      <w:r>
        <w:rPr>
          <w:rFonts w:asciiTheme="majorHAnsi" w:hAnsiTheme="majorHAnsi" w:cs="Futura"/>
          <w:iCs/>
          <w:sz w:val="28"/>
          <w:szCs w:val="28"/>
          <w:lang w:val="es-ES"/>
        </w:rPr>
        <w:t xml:space="preserve"> </w:t>
      </w:r>
      <w:hyperlink r:id="rId6" w:history="1">
        <w:r w:rsidRPr="008F6884">
          <w:rPr>
            <w:rStyle w:val="Hipervnculo"/>
            <w:rFonts w:asciiTheme="majorHAnsi" w:hAnsiTheme="majorHAnsi" w:cs="Futura"/>
            <w:iCs/>
            <w:sz w:val="28"/>
            <w:szCs w:val="28"/>
            <w:lang w:val="es-ES"/>
          </w:rPr>
          <w:t>https://periodismoindata.wordpress.com/</w:t>
        </w:r>
      </w:hyperlink>
    </w:p>
    <w:p w14:paraId="5BA3ED76" w14:textId="77777777" w:rsidR="004C28A4" w:rsidRPr="00FB48BA" w:rsidRDefault="004C28A4" w:rsidP="000D20DF">
      <w:pPr>
        <w:widowControl w:val="0"/>
        <w:autoSpaceDE w:val="0"/>
        <w:autoSpaceDN w:val="0"/>
        <w:adjustRightInd w:val="0"/>
        <w:rPr>
          <w:rFonts w:asciiTheme="majorHAnsi" w:hAnsiTheme="majorHAnsi" w:cs="Futura"/>
          <w:iCs/>
          <w:sz w:val="28"/>
          <w:szCs w:val="28"/>
          <w:lang w:val="es-ES"/>
        </w:rPr>
      </w:pPr>
    </w:p>
    <w:p w14:paraId="1E567F7B" w14:textId="31BE33CF" w:rsidR="000D20DF" w:rsidRPr="00FB48BA" w:rsidRDefault="00571A2A" w:rsidP="000D20D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  <w:lang w:val="es-ES"/>
        </w:rPr>
      </w:pPr>
      <w:r w:rsidRPr="00FB48BA">
        <w:rPr>
          <w:rFonts w:asciiTheme="majorHAnsi" w:hAnsiTheme="majorHAnsi"/>
          <w:sz w:val="28"/>
          <w:szCs w:val="28"/>
          <w:lang w:val="es-ES"/>
        </w:rPr>
        <w:t>El objetivo de este Congreso es poner en contacto a los profesionales especializados y a estudiosos y académicos en el uso de esta</w:t>
      </w:r>
      <w:r w:rsidR="004C28A4">
        <w:rPr>
          <w:rFonts w:asciiTheme="majorHAnsi" w:hAnsiTheme="majorHAnsi"/>
          <w:sz w:val="28"/>
          <w:szCs w:val="28"/>
          <w:lang w:val="es-ES"/>
        </w:rPr>
        <w:t>s</w:t>
      </w:r>
      <w:r w:rsidRPr="00FB48BA">
        <w:rPr>
          <w:rFonts w:asciiTheme="majorHAnsi" w:hAnsiTheme="majorHAnsi"/>
          <w:sz w:val="28"/>
          <w:szCs w:val="28"/>
          <w:lang w:val="es-ES"/>
        </w:rPr>
        <w:t xml:space="preserve"> </w:t>
      </w:r>
      <w:r w:rsidR="004C28A4">
        <w:rPr>
          <w:rFonts w:asciiTheme="majorHAnsi" w:hAnsiTheme="majorHAnsi"/>
          <w:sz w:val="28"/>
          <w:szCs w:val="28"/>
          <w:lang w:val="es-ES"/>
        </w:rPr>
        <w:t>t</w:t>
      </w:r>
      <w:r w:rsidRPr="00FB48BA">
        <w:rPr>
          <w:rFonts w:asciiTheme="majorHAnsi" w:hAnsiTheme="majorHAnsi"/>
          <w:sz w:val="28"/>
          <w:szCs w:val="28"/>
          <w:lang w:val="es-ES"/>
        </w:rPr>
        <w:t>e</w:t>
      </w:r>
      <w:r w:rsidR="004C28A4">
        <w:rPr>
          <w:rFonts w:asciiTheme="majorHAnsi" w:hAnsiTheme="majorHAnsi"/>
          <w:sz w:val="28"/>
          <w:szCs w:val="28"/>
          <w:lang w:val="es-ES"/>
        </w:rPr>
        <w:t>cnologías</w:t>
      </w:r>
      <w:r w:rsidRPr="00FB48BA">
        <w:rPr>
          <w:rFonts w:asciiTheme="majorHAnsi" w:hAnsiTheme="majorHAnsi"/>
          <w:sz w:val="28"/>
          <w:szCs w:val="28"/>
          <w:lang w:val="es-ES"/>
        </w:rPr>
        <w:t xml:space="preserve"> para sacar el mayor provecho en favor del periodismo real. Se mostrarán objetivos, metodologías, herramientas y productos y se enmarcarán en un contexto </w:t>
      </w:r>
      <w:r w:rsidR="004C28A4">
        <w:rPr>
          <w:rFonts w:asciiTheme="majorHAnsi" w:hAnsiTheme="majorHAnsi"/>
          <w:sz w:val="28"/>
          <w:szCs w:val="28"/>
          <w:lang w:val="es-ES"/>
        </w:rPr>
        <w:t>teórico de interpretación</w:t>
      </w:r>
      <w:r w:rsidRPr="00FB48BA">
        <w:rPr>
          <w:rFonts w:asciiTheme="majorHAnsi" w:hAnsiTheme="majorHAnsi"/>
          <w:sz w:val="28"/>
          <w:szCs w:val="28"/>
          <w:lang w:val="es-ES"/>
        </w:rPr>
        <w:t>.</w:t>
      </w:r>
    </w:p>
    <w:p w14:paraId="776565D4" w14:textId="77777777" w:rsidR="00571A2A" w:rsidRPr="00FB48BA" w:rsidRDefault="00571A2A" w:rsidP="000D20D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  <w:lang w:val="es-ES"/>
        </w:rPr>
      </w:pPr>
    </w:p>
    <w:p w14:paraId="08006630" w14:textId="319C5EED" w:rsidR="00571A2A" w:rsidRDefault="00571A2A" w:rsidP="000D20D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  <w:lang w:val="es-ES"/>
        </w:rPr>
      </w:pPr>
      <w:r w:rsidRPr="00FB48BA">
        <w:rPr>
          <w:rFonts w:asciiTheme="majorHAnsi" w:hAnsiTheme="majorHAnsi"/>
          <w:sz w:val="28"/>
          <w:szCs w:val="28"/>
          <w:lang w:val="es-ES"/>
        </w:rPr>
        <w:t>Las líneas de</w:t>
      </w:r>
      <w:r w:rsidR="00FB48BA">
        <w:rPr>
          <w:rFonts w:asciiTheme="majorHAnsi" w:hAnsiTheme="majorHAnsi"/>
          <w:sz w:val="28"/>
          <w:szCs w:val="28"/>
          <w:lang w:val="es-ES"/>
        </w:rPr>
        <w:t xml:space="preserve"> trabajo se estructur</w:t>
      </w:r>
      <w:r w:rsidR="004C28A4">
        <w:rPr>
          <w:rFonts w:asciiTheme="majorHAnsi" w:hAnsiTheme="majorHAnsi"/>
          <w:sz w:val="28"/>
          <w:szCs w:val="28"/>
          <w:lang w:val="es-ES"/>
        </w:rPr>
        <w:t>a</w:t>
      </w:r>
      <w:r w:rsidRPr="00FB48BA">
        <w:rPr>
          <w:rFonts w:asciiTheme="majorHAnsi" w:hAnsiTheme="majorHAnsi"/>
          <w:sz w:val="28"/>
          <w:szCs w:val="28"/>
          <w:lang w:val="es-ES"/>
        </w:rPr>
        <w:t>n</w:t>
      </w:r>
      <w:r w:rsidR="005B2AE9" w:rsidRPr="00FB48BA">
        <w:rPr>
          <w:rFonts w:asciiTheme="majorHAnsi" w:hAnsiTheme="majorHAnsi"/>
          <w:sz w:val="28"/>
          <w:szCs w:val="28"/>
          <w:lang w:val="es-ES"/>
        </w:rPr>
        <w:t xml:space="preserve"> en </w:t>
      </w:r>
      <w:r w:rsidR="004C28A4">
        <w:rPr>
          <w:rFonts w:asciiTheme="majorHAnsi" w:hAnsiTheme="majorHAnsi"/>
          <w:sz w:val="28"/>
          <w:szCs w:val="28"/>
          <w:lang w:val="es-ES"/>
        </w:rPr>
        <w:t>torno a</w:t>
      </w:r>
      <w:r w:rsidR="00B37A43">
        <w:rPr>
          <w:rFonts w:asciiTheme="majorHAnsi" w:hAnsiTheme="majorHAnsi"/>
          <w:sz w:val="28"/>
          <w:szCs w:val="28"/>
          <w:lang w:val="es-ES"/>
        </w:rPr>
        <w:t xml:space="preserve"> </w:t>
      </w:r>
      <w:r w:rsidR="005B2AE9" w:rsidRPr="00FB48BA">
        <w:rPr>
          <w:rFonts w:asciiTheme="majorHAnsi" w:hAnsiTheme="majorHAnsi"/>
          <w:sz w:val="28"/>
          <w:szCs w:val="28"/>
          <w:lang w:val="es-ES"/>
        </w:rPr>
        <w:t>cuatro mesas:</w:t>
      </w:r>
    </w:p>
    <w:p w14:paraId="6EB366FC" w14:textId="77777777" w:rsidR="004C28A4" w:rsidRPr="00FB48BA" w:rsidRDefault="004C28A4" w:rsidP="000D20D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  <w:lang w:val="es-ES"/>
        </w:rPr>
      </w:pPr>
    </w:p>
    <w:p w14:paraId="125CEFC5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 xml:space="preserve">Mesa 1. Nuevas narrativas para la especialización. Marco conceptual </w:t>
      </w:r>
    </w:p>
    <w:p w14:paraId="1267121D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>(Coordinador, Bernardo Gómez, UMA)</w:t>
      </w:r>
    </w:p>
    <w:p w14:paraId="172EA932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 xml:space="preserve">Mesa 2. El acceso a la información. Bases de datos y fuentes </w:t>
      </w:r>
    </w:p>
    <w:p w14:paraId="741DA1A7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>(Coordinadora, Laura Teruel, UMA)</w:t>
      </w:r>
    </w:p>
    <w:p w14:paraId="2FCF703E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>Mesa 3. Herramientas y práctica del Periodismo de Datos. Big data y redes sociales (Coordinadora, Bella Palomo UMA)</w:t>
      </w:r>
    </w:p>
    <w:p w14:paraId="4411B5A4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>Mesa 4. Comprender el mundo global</w:t>
      </w:r>
    </w:p>
    <w:p w14:paraId="76723A7A" w14:textId="77777777" w:rsidR="005B2AE9" w:rsidRPr="00FB48BA" w:rsidRDefault="005B2AE9" w:rsidP="005B2AE9">
      <w:pPr>
        <w:spacing w:line="300" w:lineRule="atLeast"/>
        <w:ind w:left="660"/>
        <w:textAlignment w:val="baseline"/>
        <w:rPr>
          <w:rFonts w:asciiTheme="majorHAnsi" w:eastAsia="Times New Roman" w:hAnsiTheme="majorHAnsi" w:cs="Helvetica"/>
          <w:sz w:val="28"/>
          <w:szCs w:val="28"/>
          <w:lang w:val="es-ES"/>
        </w:rPr>
      </w:pPr>
      <w:r w:rsidRPr="00FB48BA">
        <w:rPr>
          <w:rFonts w:asciiTheme="majorHAnsi" w:eastAsia="Times New Roman" w:hAnsiTheme="majorHAnsi" w:cs="Helvetica"/>
          <w:sz w:val="28"/>
          <w:szCs w:val="28"/>
          <w:lang w:val="es-ES"/>
        </w:rPr>
        <w:t xml:space="preserve">(Coordinadora, Lourdes Martínez, UM) </w:t>
      </w:r>
    </w:p>
    <w:p w14:paraId="173A5BB9" w14:textId="77777777" w:rsidR="00571A2A" w:rsidRPr="00FB48BA" w:rsidRDefault="00571A2A" w:rsidP="000D20DF">
      <w:pPr>
        <w:widowControl w:val="0"/>
        <w:autoSpaceDE w:val="0"/>
        <w:autoSpaceDN w:val="0"/>
        <w:adjustRightInd w:val="0"/>
        <w:rPr>
          <w:rFonts w:asciiTheme="majorHAnsi" w:hAnsiTheme="majorHAnsi" w:cs="Futura"/>
          <w:sz w:val="28"/>
          <w:szCs w:val="28"/>
          <w:lang w:val="es-ES"/>
        </w:rPr>
      </w:pPr>
    </w:p>
    <w:p w14:paraId="34DD965C" w14:textId="77777777" w:rsidR="000D20DF" w:rsidRPr="00FB48BA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56F2740D" w14:textId="45C7C860" w:rsidR="00B37A43" w:rsidRDefault="00571A2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 w:rsidRPr="00FB48BA">
        <w:rPr>
          <w:rFonts w:asciiTheme="majorHAnsi" w:hAnsiTheme="majorHAnsi" w:cs="Courier"/>
          <w:sz w:val="28"/>
          <w:szCs w:val="28"/>
          <w:lang w:val="es-ES"/>
        </w:rPr>
        <w:t>Los interesados en participar</w:t>
      </w:r>
      <w:r w:rsidR="005B2AE9" w:rsidRPr="00FB48BA">
        <w:rPr>
          <w:rFonts w:asciiTheme="majorHAnsi" w:hAnsiTheme="majorHAnsi" w:cs="Courier"/>
          <w:sz w:val="28"/>
          <w:szCs w:val="28"/>
          <w:lang w:val="es-ES"/>
        </w:rPr>
        <w:t xml:space="preserve"> </w:t>
      </w:r>
      <w:r w:rsidRPr="00FB48BA">
        <w:rPr>
          <w:rFonts w:asciiTheme="majorHAnsi" w:hAnsiTheme="majorHAnsi" w:cs="Courier"/>
          <w:sz w:val="28"/>
          <w:szCs w:val="28"/>
          <w:lang w:val="es-ES"/>
        </w:rPr>
        <w:t>debe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n</w:t>
      </w:r>
      <w:r w:rsidR="00B37A43">
        <w:rPr>
          <w:rFonts w:asciiTheme="majorHAnsi" w:hAnsiTheme="majorHAnsi" w:cs="Courier"/>
          <w:sz w:val="28"/>
          <w:szCs w:val="28"/>
          <w:lang w:val="es-ES"/>
        </w:rPr>
        <w:t xml:space="preserve"> inscribirse </w:t>
      </w:r>
      <w:r w:rsidR="000E393D">
        <w:rPr>
          <w:rFonts w:asciiTheme="majorHAnsi" w:hAnsiTheme="majorHAnsi" w:cs="Courier"/>
          <w:sz w:val="28"/>
          <w:szCs w:val="28"/>
          <w:lang w:val="es-ES"/>
        </w:rPr>
        <w:t>y enviar resguardo a</w:t>
      </w:r>
      <w:r w:rsidR="000E393D" w:rsidRPr="003B717B">
        <w:rPr>
          <w:rFonts w:eastAsia="Times New Roman" w:cs="Arial"/>
          <w:color w:val="4C4C4C"/>
          <w:lang w:val="es-ES"/>
        </w:rPr>
        <w:t xml:space="preserve">: </w:t>
      </w:r>
      <w:hyperlink r:id="rId7" w:history="1">
        <w:r w:rsidR="000E393D" w:rsidRPr="001B601F">
          <w:rPr>
            <w:rStyle w:val="Hipervnculo"/>
            <w:rFonts w:eastAsia="Times New Roman" w:cs="Arial"/>
            <w:sz w:val="28"/>
            <w:szCs w:val="28"/>
            <w:lang w:val="es-ES"/>
          </w:rPr>
          <w:t>inscripción.congreso.indata@gmail.com</w:t>
        </w:r>
      </w:hyperlink>
    </w:p>
    <w:p w14:paraId="7366A37D" w14:textId="77777777" w:rsidR="00B37A43" w:rsidRDefault="00B37A43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33DE0C35" w14:textId="366491DD" w:rsidR="00FB48BA" w:rsidRDefault="00B37A43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>
        <w:rPr>
          <w:rFonts w:asciiTheme="majorHAnsi" w:hAnsiTheme="majorHAnsi" w:cs="Courier"/>
          <w:sz w:val="28"/>
          <w:szCs w:val="28"/>
          <w:lang w:val="es-ES"/>
        </w:rPr>
        <w:t>Es necesario que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 xml:space="preserve"> remit</w:t>
      </w:r>
      <w:r>
        <w:rPr>
          <w:rFonts w:asciiTheme="majorHAnsi" w:hAnsiTheme="majorHAnsi" w:cs="Courier"/>
          <w:sz w:val="28"/>
          <w:szCs w:val="28"/>
          <w:lang w:val="es-ES"/>
        </w:rPr>
        <w:t>an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 xml:space="preserve"> su</w:t>
      </w:r>
      <w:r w:rsidR="00571A2A" w:rsidRPr="00FB48BA">
        <w:rPr>
          <w:rFonts w:asciiTheme="majorHAnsi" w:hAnsiTheme="majorHAnsi" w:cs="Courier"/>
          <w:sz w:val="28"/>
          <w:szCs w:val="28"/>
          <w:lang w:val="es-ES"/>
        </w:rPr>
        <w:t xml:space="preserve"> </w:t>
      </w:r>
      <w:proofErr w:type="spellStart"/>
      <w:r w:rsidR="00571A2A" w:rsidRPr="00B37A43">
        <w:rPr>
          <w:rFonts w:asciiTheme="majorHAnsi" w:hAnsiTheme="majorHAnsi" w:cs="Courier"/>
          <w:i/>
          <w:sz w:val="28"/>
          <w:szCs w:val="28"/>
          <w:lang w:val="es-ES"/>
        </w:rPr>
        <w:t>abstract</w:t>
      </w:r>
      <w:proofErr w:type="spellEnd"/>
      <w:r w:rsidR="004C28A4" w:rsidRPr="00B37A43">
        <w:rPr>
          <w:rFonts w:asciiTheme="majorHAnsi" w:hAnsiTheme="majorHAnsi" w:cs="Courier"/>
          <w:i/>
          <w:sz w:val="28"/>
          <w:szCs w:val="28"/>
          <w:lang w:val="es-ES"/>
        </w:rPr>
        <w:t xml:space="preserve"> </w:t>
      </w:r>
      <w:r w:rsidR="004C28A4">
        <w:rPr>
          <w:rFonts w:asciiTheme="majorHAnsi" w:hAnsiTheme="majorHAnsi" w:cs="Courier"/>
          <w:sz w:val="28"/>
          <w:szCs w:val="28"/>
          <w:lang w:val="es-ES"/>
        </w:rPr>
        <w:t>(máximo</w:t>
      </w:r>
      <w:r w:rsidR="005B2AE9" w:rsidRPr="00FB48BA">
        <w:rPr>
          <w:rFonts w:asciiTheme="majorHAnsi" w:hAnsiTheme="majorHAnsi" w:cs="Courier"/>
          <w:sz w:val="28"/>
          <w:szCs w:val="28"/>
          <w:lang w:val="es-ES"/>
        </w:rPr>
        <w:t xml:space="preserve"> 400 palabras</w:t>
      </w:r>
      <w:r w:rsidR="004C28A4">
        <w:rPr>
          <w:rFonts w:asciiTheme="majorHAnsi" w:hAnsiTheme="majorHAnsi" w:cs="Courier"/>
          <w:sz w:val="28"/>
          <w:szCs w:val="28"/>
          <w:lang w:val="es-ES"/>
        </w:rPr>
        <w:t>)</w:t>
      </w:r>
      <w:r w:rsidR="005B2AE9" w:rsidRPr="00FB48BA">
        <w:rPr>
          <w:rFonts w:asciiTheme="majorHAnsi" w:hAnsiTheme="majorHAnsi" w:cs="Courier"/>
          <w:sz w:val="28"/>
          <w:szCs w:val="28"/>
          <w:lang w:val="es-ES"/>
        </w:rPr>
        <w:t xml:space="preserve"> 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antes del 20</w:t>
      </w:r>
      <w:r w:rsidR="005B2AE9" w:rsidRPr="00FB48BA">
        <w:rPr>
          <w:rFonts w:asciiTheme="majorHAnsi" w:hAnsiTheme="majorHAnsi" w:cs="Courier"/>
          <w:sz w:val="28"/>
          <w:szCs w:val="28"/>
          <w:lang w:val="es-ES"/>
        </w:rPr>
        <w:t xml:space="preserve"> de noviembre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 xml:space="preserve"> de 2015 </w:t>
      </w:r>
      <w:r w:rsidR="005B2AE9" w:rsidRPr="00FB48BA">
        <w:rPr>
          <w:rFonts w:asciiTheme="majorHAnsi" w:hAnsiTheme="majorHAnsi" w:cs="Courier"/>
          <w:sz w:val="28"/>
          <w:szCs w:val="28"/>
          <w:lang w:val="es-ES"/>
        </w:rPr>
        <w:t>a</w:t>
      </w:r>
      <w:r w:rsidR="00FB48BA" w:rsidRPr="00FB48BA">
        <w:rPr>
          <w:rFonts w:asciiTheme="majorHAnsi" w:eastAsia="Times New Roman" w:hAnsiTheme="majorHAnsi" w:cs="Arial"/>
          <w:sz w:val="28"/>
          <w:szCs w:val="28"/>
          <w:lang w:val="es-ES"/>
        </w:rPr>
        <w:t>:</w:t>
      </w:r>
      <w:r w:rsidR="00FB48BA" w:rsidRPr="00FB48BA">
        <w:rPr>
          <w:rFonts w:asciiTheme="majorHAnsi" w:eastAsia="Times New Roman" w:hAnsiTheme="majorHAnsi" w:cs="Arial"/>
          <w:color w:val="4C4C4C"/>
          <w:sz w:val="28"/>
          <w:szCs w:val="28"/>
          <w:lang w:val="es-ES"/>
        </w:rPr>
        <w:t xml:space="preserve">  </w:t>
      </w:r>
      <w:hyperlink r:id="rId8" w:history="1">
        <w:r w:rsidR="00FB48BA" w:rsidRPr="00FB48BA">
          <w:rPr>
            <w:rStyle w:val="Hipervnculo"/>
            <w:rFonts w:asciiTheme="majorHAnsi" w:eastAsia="Times New Roman" w:hAnsiTheme="majorHAnsi" w:cs="Arial"/>
            <w:sz w:val="28"/>
            <w:szCs w:val="28"/>
            <w:lang w:val="es-ES"/>
          </w:rPr>
          <w:t>ponencia.congreso.indata@gmail.com</w:t>
        </w:r>
      </w:hyperlink>
      <w:r>
        <w:rPr>
          <w:rFonts w:asciiTheme="majorHAnsi" w:hAnsiTheme="majorHAnsi" w:cs="Courier"/>
          <w:sz w:val="28"/>
          <w:szCs w:val="28"/>
          <w:lang w:val="es-ES"/>
        </w:rPr>
        <w:t>, i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 xml:space="preserve">ndicando la mesa en la que </w:t>
      </w:r>
      <w:r>
        <w:rPr>
          <w:rFonts w:asciiTheme="majorHAnsi" w:hAnsiTheme="majorHAnsi" w:cs="Courier"/>
          <w:sz w:val="28"/>
          <w:szCs w:val="28"/>
          <w:lang w:val="es-ES"/>
        </w:rPr>
        <w:t xml:space="preserve">se han 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inscri</w:t>
      </w:r>
      <w:r>
        <w:rPr>
          <w:rFonts w:asciiTheme="majorHAnsi" w:hAnsiTheme="majorHAnsi" w:cs="Courier"/>
          <w:sz w:val="28"/>
          <w:szCs w:val="28"/>
          <w:lang w:val="es-ES"/>
        </w:rPr>
        <w:t>to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. Las propuestas seleccionadas se publicar</w:t>
      </w:r>
      <w:r>
        <w:rPr>
          <w:rFonts w:asciiTheme="majorHAnsi" w:hAnsiTheme="majorHAnsi" w:cs="Courier"/>
          <w:sz w:val="28"/>
          <w:szCs w:val="28"/>
          <w:lang w:val="es-ES"/>
        </w:rPr>
        <w:t>á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 xml:space="preserve">n en la web del congreso el </w:t>
      </w:r>
      <w:r w:rsidR="004C28A4">
        <w:rPr>
          <w:rFonts w:asciiTheme="majorHAnsi" w:hAnsiTheme="majorHAnsi" w:cs="Courier"/>
          <w:sz w:val="28"/>
          <w:szCs w:val="28"/>
          <w:lang w:val="es-ES"/>
        </w:rPr>
        <w:t>próximo 30 de noviembre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.</w:t>
      </w:r>
    </w:p>
    <w:p w14:paraId="20786C81" w14:textId="77777777" w:rsidR="005115BA" w:rsidRDefault="005115B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46E75280" w14:textId="0AF4559C" w:rsidR="005115BA" w:rsidRDefault="005115B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>
        <w:rPr>
          <w:rFonts w:asciiTheme="majorHAnsi" w:hAnsiTheme="majorHAnsi" w:cs="Courier"/>
          <w:sz w:val="28"/>
          <w:szCs w:val="28"/>
          <w:lang w:val="es-ES"/>
        </w:rPr>
        <w:t>Se admiten comunicaciones en castellano, catalán, inglés y francés.</w:t>
      </w:r>
      <w:bookmarkStart w:id="0" w:name="_GoBack"/>
      <w:bookmarkEnd w:id="0"/>
    </w:p>
    <w:p w14:paraId="34DA7C41" w14:textId="77777777" w:rsidR="004C28A4" w:rsidRPr="00FB48BA" w:rsidRDefault="004C28A4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68871D5A" w14:textId="77A11D4E" w:rsidR="00FB48BA" w:rsidRPr="00FB48BA" w:rsidRDefault="00FB48B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 w:rsidRPr="00FB48BA">
        <w:rPr>
          <w:rFonts w:asciiTheme="majorHAnsi" w:hAnsiTheme="majorHAnsi" w:cs="Courier"/>
          <w:sz w:val="28"/>
          <w:szCs w:val="28"/>
          <w:lang w:val="es-ES"/>
        </w:rPr>
        <w:t>La fecha l</w:t>
      </w:r>
      <w:r w:rsidR="004C28A4">
        <w:rPr>
          <w:rFonts w:asciiTheme="majorHAnsi" w:hAnsiTheme="majorHAnsi" w:cs="Courier"/>
          <w:sz w:val="28"/>
          <w:szCs w:val="28"/>
          <w:lang w:val="es-ES"/>
        </w:rPr>
        <w:t>í</w:t>
      </w:r>
      <w:r w:rsidRPr="00FB48BA">
        <w:rPr>
          <w:rFonts w:asciiTheme="majorHAnsi" w:hAnsiTheme="majorHAnsi" w:cs="Courier"/>
          <w:sz w:val="28"/>
          <w:szCs w:val="28"/>
          <w:lang w:val="es-ES"/>
        </w:rPr>
        <w:t>mite para la presentación de las comunicac</w:t>
      </w:r>
      <w:r w:rsidR="006001B9">
        <w:rPr>
          <w:rFonts w:asciiTheme="majorHAnsi" w:hAnsiTheme="majorHAnsi" w:cs="Courier"/>
          <w:sz w:val="28"/>
          <w:szCs w:val="28"/>
          <w:lang w:val="es-ES"/>
        </w:rPr>
        <w:t>iones es el 30 de enero de 2016</w:t>
      </w:r>
      <w:r w:rsidR="004C28A4">
        <w:rPr>
          <w:rFonts w:asciiTheme="majorHAnsi" w:hAnsiTheme="majorHAnsi" w:cs="Courier"/>
          <w:sz w:val="28"/>
          <w:szCs w:val="28"/>
          <w:lang w:val="es-ES"/>
        </w:rPr>
        <w:t xml:space="preserve">. El texto original </w:t>
      </w:r>
      <w:r w:rsidR="006001B9">
        <w:rPr>
          <w:rFonts w:asciiTheme="majorHAnsi" w:hAnsiTheme="majorHAnsi" w:cs="Courier"/>
          <w:sz w:val="28"/>
          <w:szCs w:val="28"/>
          <w:lang w:val="es-ES"/>
        </w:rPr>
        <w:t xml:space="preserve">debe remitirse a: </w:t>
      </w:r>
      <w:hyperlink r:id="rId9" w:history="1">
        <w:r w:rsidR="006001B9" w:rsidRPr="00FB48BA">
          <w:rPr>
            <w:rStyle w:val="Hipervnculo"/>
            <w:rFonts w:asciiTheme="majorHAnsi" w:eastAsia="Times New Roman" w:hAnsiTheme="majorHAnsi" w:cs="Arial"/>
            <w:sz w:val="28"/>
            <w:szCs w:val="28"/>
            <w:lang w:val="es-ES"/>
          </w:rPr>
          <w:t>ponencia.congreso.indata@gmail.com</w:t>
        </w:r>
      </w:hyperlink>
    </w:p>
    <w:p w14:paraId="227DE635" w14:textId="77777777" w:rsidR="005B2AE9" w:rsidRPr="00FB48BA" w:rsidRDefault="005B2AE9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52F530EE" w14:textId="7AEE356A" w:rsidR="00FB48BA" w:rsidRPr="00FB48BA" w:rsidRDefault="00571A2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  <w:r w:rsidRPr="00FB48BA">
        <w:rPr>
          <w:rFonts w:asciiTheme="majorHAnsi" w:hAnsiTheme="majorHAnsi" w:cs="Courier"/>
          <w:sz w:val="28"/>
          <w:szCs w:val="28"/>
          <w:lang w:val="es-ES"/>
        </w:rPr>
        <w:t>La</w:t>
      </w:r>
      <w:r w:rsidR="00FB48BA" w:rsidRPr="00FB48BA">
        <w:rPr>
          <w:rFonts w:asciiTheme="majorHAnsi" w:hAnsiTheme="majorHAnsi" w:cs="Courier"/>
          <w:sz w:val="28"/>
          <w:szCs w:val="28"/>
          <w:lang w:val="es-ES"/>
        </w:rPr>
        <w:t>s comunicaciones se publicarán en el libro de actas del Congreso. La dirección del mismo negocia actualmente la publicación de una selección de las mejores ponencias y comunicaciones en una publicación de prestigio</w:t>
      </w:r>
      <w:r w:rsidR="004C28A4">
        <w:rPr>
          <w:rFonts w:asciiTheme="majorHAnsi" w:hAnsiTheme="majorHAnsi" w:cs="Courier"/>
          <w:sz w:val="28"/>
          <w:szCs w:val="28"/>
          <w:lang w:val="es-ES"/>
        </w:rPr>
        <w:t>.</w:t>
      </w:r>
    </w:p>
    <w:p w14:paraId="236304B6" w14:textId="77777777" w:rsidR="00FB48BA" w:rsidRPr="00FB48BA" w:rsidRDefault="00FB48BA" w:rsidP="00571A2A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28B88353" w14:textId="77777777" w:rsidR="000D20DF" w:rsidRPr="00FB48BA" w:rsidRDefault="000D20DF" w:rsidP="000D20DF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8"/>
          <w:szCs w:val="28"/>
          <w:lang w:val="es-ES"/>
        </w:rPr>
      </w:pPr>
    </w:p>
    <w:p w14:paraId="4992CC63" w14:textId="77777777" w:rsidR="000D20DF" w:rsidRDefault="000D20DF" w:rsidP="000D20DF">
      <w:pPr>
        <w:rPr>
          <w:rFonts w:asciiTheme="majorHAnsi" w:hAnsiTheme="majorHAnsi" w:cs="Courier"/>
          <w:sz w:val="28"/>
          <w:szCs w:val="28"/>
          <w:lang w:val="en-US"/>
        </w:rPr>
      </w:pPr>
      <w:r w:rsidRPr="004C28A4">
        <w:rPr>
          <w:rFonts w:asciiTheme="majorHAnsi" w:hAnsiTheme="majorHAnsi" w:cs="Courier"/>
          <w:sz w:val="28"/>
          <w:szCs w:val="28"/>
          <w:lang w:val="en-US"/>
        </w:rPr>
        <w:t>We are expecting your papers.</w:t>
      </w:r>
    </w:p>
    <w:p w14:paraId="2F1B678A" w14:textId="77777777" w:rsidR="003C6B38" w:rsidRDefault="003C6B38" w:rsidP="000D20DF">
      <w:pPr>
        <w:rPr>
          <w:rFonts w:asciiTheme="majorHAnsi" w:hAnsiTheme="majorHAnsi" w:cs="Courier"/>
          <w:sz w:val="28"/>
          <w:szCs w:val="28"/>
          <w:lang w:val="en-US"/>
        </w:rPr>
      </w:pPr>
    </w:p>
    <w:p w14:paraId="495FEEA0" w14:textId="715F29B7" w:rsidR="003C6B38" w:rsidRDefault="003C6B38" w:rsidP="000D20DF">
      <w:pPr>
        <w:rPr>
          <w:rFonts w:asciiTheme="majorHAnsi" w:hAnsiTheme="majorHAnsi" w:cs="Courier"/>
          <w:sz w:val="28"/>
          <w:szCs w:val="28"/>
          <w:lang w:val="en-US"/>
        </w:rPr>
      </w:pPr>
      <w:proofErr w:type="spellStart"/>
      <w:r>
        <w:rPr>
          <w:rFonts w:asciiTheme="majorHAnsi" w:hAnsiTheme="majorHAnsi" w:cs="Courier"/>
          <w:sz w:val="28"/>
          <w:szCs w:val="28"/>
          <w:lang w:val="en-US"/>
        </w:rPr>
        <w:t>Contacto</w:t>
      </w:r>
      <w:proofErr w:type="spellEnd"/>
      <w:r>
        <w:rPr>
          <w:rFonts w:asciiTheme="majorHAnsi" w:hAnsiTheme="majorHAnsi" w:cs="Courier"/>
          <w:sz w:val="28"/>
          <w:szCs w:val="28"/>
          <w:lang w:val="en-US"/>
        </w:rPr>
        <w:t>:</w:t>
      </w:r>
    </w:p>
    <w:p w14:paraId="005253A2" w14:textId="5C0369AC" w:rsidR="003C6B38" w:rsidRPr="005115BA" w:rsidRDefault="003C6B38" w:rsidP="000D20DF">
      <w:pPr>
        <w:rPr>
          <w:rFonts w:asciiTheme="majorHAnsi" w:hAnsiTheme="majorHAnsi" w:cs="Courier"/>
          <w:sz w:val="28"/>
          <w:szCs w:val="28"/>
          <w:lang w:val="es-ES"/>
        </w:rPr>
      </w:pPr>
      <w:r w:rsidRPr="005115BA">
        <w:rPr>
          <w:rFonts w:asciiTheme="majorHAnsi" w:hAnsiTheme="majorHAnsi" w:cs="Courier"/>
          <w:sz w:val="28"/>
          <w:szCs w:val="28"/>
          <w:lang w:val="es-ES"/>
        </w:rPr>
        <w:t xml:space="preserve">Elena Blanco Castilla  </w:t>
      </w:r>
      <w:hyperlink r:id="rId10" w:history="1">
        <w:r w:rsidRPr="005115BA">
          <w:rPr>
            <w:rStyle w:val="Hipervnculo"/>
            <w:rFonts w:asciiTheme="majorHAnsi" w:hAnsiTheme="majorHAnsi" w:cs="Courier"/>
            <w:sz w:val="28"/>
            <w:szCs w:val="28"/>
            <w:lang w:val="es-ES"/>
          </w:rPr>
          <w:t>castilla@uma.es</w:t>
        </w:r>
      </w:hyperlink>
    </w:p>
    <w:p w14:paraId="6AD056B4" w14:textId="77777777" w:rsidR="003C6B38" w:rsidRPr="005115BA" w:rsidRDefault="003C6B38" w:rsidP="000D20DF">
      <w:pPr>
        <w:rPr>
          <w:rFonts w:asciiTheme="majorHAnsi" w:hAnsiTheme="majorHAnsi"/>
          <w:sz w:val="28"/>
          <w:szCs w:val="28"/>
          <w:lang w:val="es-ES"/>
        </w:rPr>
      </w:pPr>
    </w:p>
    <w:p w14:paraId="1FB7C583" w14:textId="77777777" w:rsidR="00FB48BA" w:rsidRPr="005115BA" w:rsidRDefault="00FB48BA">
      <w:pPr>
        <w:rPr>
          <w:lang w:val="es-ES"/>
        </w:rPr>
      </w:pPr>
    </w:p>
    <w:sectPr w:rsidR="00FB48BA" w:rsidRPr="005115BA" w:rsidSect="00B40E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DF"/>
    <w:rsid w:val="000D20DF"/>
    <w:rsid w:val="000E393D"/>
    <w:rsid w:val="001B601F"/>
    <w:rsid w:val="003C6B38"/>
    <w:rsid w:val="004C28A4"/>
    <w:rsid w:val="005115BA"/>
    <w:rsid w:val="0056066E"/>
    <w:rsid w:val="00571A2A"/>
    <w:rsid w:val="005B2AE9"/>
    <w:rsid w:val="006001B9"/>
    <w:rsid w:val="00B37A43"/>
    <w:rsid w:val="00B40E19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1E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48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48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encia.congreso.ind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pci&#243;n.congreso.indata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riodismoindata.wordpres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riodismoindata.wordpress.com/" TargetMode="External"/><Relationship Id="rId10" Type="http://schemas.openxmlformats.org/officeDocument/2006/relationships/hyperlink" Target="mailto:castilla@um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nencia.congreso.inda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UMA/UPF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 Blanco Castilla</dc:creator>
  <cp:lastModifiedBy>Montse</cp:lastModifiedBy>
  <cp:revision>2</cp:revision>
  <dcterms:created xsi:type="dcterms:W3CDTF">2015-10-15T17:00:00Z</dcterms:created>
  <dcterms:modified xsi:type="dcterms:W3CDTF">2015-10-15T17:00:00Z</dcterms:modified>
</cp:coreProperties>
</file>