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EA" w:rsidRPr="00C402EA" w:rsidRDefault="00C402EA" w:rsidP="00C402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6" w:right="96"/>
        <w:jc w:val="both"/>
        <w:rPr>
          <w:rFonts w:ascii="Arial Narrow" w:eastAsia="Times New Roman" w:hAnsi="Arial Narrow" w:cs="Times New Roman"/>
          <w:b/>
          <w:sz w:val="24"/>
          <w:szCs w:val="24"/>
          <w:lang w:eastAsia="x-none"/>
        </w:rPr>
      </w:pPr>
      <w:r w:rsidRPr="00C402EA">
        <w:rPr>
          <w:rFonts w:ascii="Arial Narrow" w:eastAsia="Times New Roman" w:hAnsi="Arial Narrow" w:cs="Times New Roman"/>
          <w:b/>
          <w:sz w:val="24"/>
          <w:szCs w:val="24"/>
          <w:lang w:eastAsia="x-none"/>
        </w:rPr>
        <w:t>Repositorio con los mejores Trabajos Fin de Master</w:t>
      </w:r>
    </w:p>
    <w:p w:rsidR="00C402EA" w:rsidRPr="00C402EA" w:rsidRDefault="00C402EA" w:rsidP="00C402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6" w:right="96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</w:p>
    <w:p w:rsidR="00C402EA" w:rsidRPr="00C402EA" w:rsidRDefault="00C402EA" w:rsidP="00C402E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76" w:right="96"/>
        <w:jc w:val="both"/>
        <w:rPr>
          <w:rFonts w:ascii="Arial Narrow" w:eastAsia="Times New Roman" w:hAnsi="Arial Narrow" w:cs="Times New Roman"/>
          <w:sz w:val="24"/>
          <w:szCs w:val="24"/>
          <w:lang w:eastAsia="x-none"/>
        </w:rPr>
      </w:pP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Los </w:t>
      </w:r>
      <w:hyperlink r:id="rId4" w:history="1">
        <w:r w:rsidRPr="00C402EA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x-none"/>
          </w:rPr>
          <w:t>Trabajo Fin de Master más destacados</w:t>
        </w:r>
      </w:hyperlink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serán publicados en libre acceso en el repositorio del Centro de Documentación (</w:t>
      </w:r>
      <w:hyperlink r:id="rId5" w:history="1">
        <w:r w:rsidRPr="00C402EA">
          <w:rPr>
            <w:rFonts w:ascii="Arial Narrow" w:eastAsia="Times New Roman" w:hAnsi="Arial Narrow" w:cs="Times New Roman"/>
            <w:color w:val="0563C1" w:themeColor="hyperlink"/>
            <w:sz w:val="24"/>
            <w:szCs w:val="24"/>
            <w:u w:val="single"/>
            <w:lang w:eastAsia="x-none"/>
          </w:rPr>
          <w:t>CDOC</w:t>
        </w:r>
      </w:hyperlink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>) del Instituto de Estudios sobre Desarrollo y Cooperación Internacional (</w:t>
      </w:r>
      <w:proofErr w:type="spellStart"/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fldChar w:fldCharType="begin"/>
      </w: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instrText xml:space="preserve"> HYPERLINK "https://www.hegoa.ehu.eus/?locale=es" </w:instrText>
      </w: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</w: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fldChar w:fldCharType="separate"/>
      </w:r>
      <w:r w:rsidRPr="00C402EA">
        <w:rPr>
          <w:rFonts w:ascii="Arial Narrow" w:eastAsia="Times New Roman" w:hAnsi="Arial Narrow" w:cs="Times New Roman"/>
          <w:color w:val="0563C1" w:themeColor="hyperlink"/>
          <w:sz w:val="24"/>
          <w:szCs w:val="24"/>
          <w:u w:val="single"/>
          <w:lang w:eastAsia="x-none"/>
        </w:rPr>
        <w:t>Hegoa</w:t>
      </w:r>
      <w:proofErr w:type="spellEnd"/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fldChar w:fldCharType="end"/>
      </w:r>
      <w:r w:rsidRPr="00C402EA">
        <w:rPr>
          <w:rFonts w:ascii="Arial Narrow" w:eastAsia="Times New Roman" w:hAnsi="Arial Narrow" w:cs="Times New Roman"/>
          <w:sz w:val="24"/>
          <w:szCs w:val="24"/>
          <w:lang w:eastAsia="x-none"/>
        </w:rPr>
        <w:t>)</w:t>
      </w:r>
    </w:p>
    <w:p w:rsidR="00804863" w:rsidRDefault="00804863">
      <w:bookmarkStart w:id="0" w:name="_GoBack"/>
      <w:bookmarkEnd w:id="0"/>
    </w:p>
    <w:sectPr w:rsidR="00804863">
      <w:pgSz w:w="11900" w:h="16840"/>
      <w:pgMar w:top="1340" w:right="152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A"/>
    <w:rsid w:val="00804863"/>
    <w:rsid w:val="00C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89068-1820-4FF7-9636-6F4C2CD5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goa.ehu.eus/es/pages/cdoc" TargetMode="External"/><Relationship Id="rId4" Type="http://schemas.openxmlformats.org/officeDocument/2006/relationships/hyperlink" Target="https://publicaciones.hegoa.ehu.eus/es/categories/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GAINZA</dc:creator>
  <cp:keywords/>
  <dc:description/>
  <cp:lastModifiedBy>XABIER GAINZA</cp:lastModifiedBy>
  <cp:revision>1</cp:revision>
  <dcterms:created xsi:type="dcterms:W3CDTF">2022-04-04T10:44:00Z</dcterms:created>
  <dcterms:modified xsi:type="dcterms:W3CDTF">2022-04-04T10:45:00Z</dcterms:modified>
</cp:coreProperties>
</file>